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10706" w:rsidRPr="00CA6933" w:rsidRDefault="00CA6933" w:rsidP="00CA6933">
      <w:pPr>
        <w:rPr>
          <w:lang w:val="en-US"/>
        </w:rPr>
      </w:pPr>
      <w:r>
        <w:rPr>
          <w:noProof/>
          <w:lang w:eastAsia="ru-RU"/>
        </w:rPr>
        <w:drawing>
          <wp:anchor distT="0" distB="0" distL="114300" distR="114300" simplePos="0" relativeHeight="251660288" behindDoc="1" locked="0" layoutInCell="1" allowOverlap="1">
            <wp:simplePos x="0" y="0"/>
            <wp:positionH relativeFrom="column">
              <wp:posOffset>-1000760</wp:posOffset>
            </wp:positionH>
            <wp:positionV relativeFrom="paragraph">
              <wp:posOffset>4130675</wp:posOffset>
            </wp:positionV>
            <wp:extent cx="7561580" cy="10686415"/>
            <wp:effectExtent l="19050" t="0" r="1270" b="0"/>
            <wp:wrapThrough wrapText="bothSides">
              <wp:wrapPolygon edited="0">
                <wp:start x="-54" y="0"/>
                <wp:lineTo x="-54" y="21563"/>
                <wp:lineTo x="21604" y="21563"/>
                <wp:lineTo x="21604" y="0"/>
                <wp:lineTo x="-54" y="0"/>
              </wp:wrapPolygon>
            </wp:wrapThrough>
            <wp:docPr id="3" name="Рисунок 3" descr="C:\Users\лакинская СОШ\Pictures\2020-03-24\Im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акинская СОШ\Pictures\2020-03-24\Image0001.JPG"/>
                    <pic:cNvPicPr>
                      <a:picLocks noChangeAspect="1" noChangeArrowheads="1"/>
                    </pic:cNvPicPr>
                  </pic:nvPicPr>
                  <pic:blipFill>
                    <a:blip r:embed="rId7"/>
                    <a:srcRect/>
                    <a:stretch>
                      <a:fillRect/>
                    </a:stretch>
                  </pic:blipFill>
                  <pic:spPr bwMode="auto">
                    <a:xfrm>
                      <a:off x="0" y="0"/>
                      <a:ext cx="7561580" cy="10686415"/>
                    </a:xfrm>
                    <a:prstGeom prst="rect">
                      <a:avLst/>
                    </a:prstGeom>
                    <a:noFill/>
                    <a:ln w="9525">
                      <a:noFill/>
                      <a:miter lim="800000"/>
                      <a:headEnd/>
                      <a:tailEnd/>
                    </a:ln>
                  </pic:spPr>
                </pic:pic>
              </a:graphicData>
            </a:graphic>
          </wp:anchor>
        </w:drawing>
      </w:r>
    </w:p>
    <w:p w:rsidR="00610706" w:rsidRPr="00CA6933" w:rsidRDefault="00610706" w:rsidP="00CA6933">
      <w:pPr>
        <w:jc w:val="both"/>
        <w:rPr>
          <w:sz w:val="28"/>
          <w:szCs w:val="28"/>
          <w:lang w:val="en-US"/>
        </w:rPr>
      </w:pPr>
    </w:p>
    <w:p w:rsidR="00610706" w:rsidRDefault="00610706" w:rsidP="00610706"/>
    <w:p w:rsidR="001B29B8" w:rsidRPr="00CA6933" w:rsidRDefault="00FB71EF" w:rsidP="00CA6933">
      <w:pPr>
        <w:ind w:firstLine="709"/>
        <w:rPr>
          <w:lang w:val="en-US"/>
        </w:rPr>
      </w:pPr>
      <w:r>
        <w:tab/>
      </w:r>
      <w:r>
        <w:tab/>
      </w:r>
      <w:r>
        <w:tab/>
      </w:r>
      <w:r>
        <w:tab/>
      </w:r>
    </w:p>
    <w:p w:rsidR="001B29B8" w:rsidRDefault="001B29B8" w:rsidP="001B29B8">
      <w:pPr>
        <w:tabs>
          <w:tab w:val="left" w:pos="720"/>
        </w:tabs>
        <w:ind w:firstLine="709"/>
        <w:jc w:val="center"/>
        <w:rPr>
          <w:sz w:val="24"/>
          <w:szCs w:val="24"/>
        </w:rPr>
      </w:pPr>
    </w:p>
    <w:p w:rsidR="00FB71EF" w:rsidRDefault="00FB71EF" w:rsidP="001B29B8">
      <w:pPr>
        <w:ind w:firstLine="709"/>
        <w:jc w:val="center"/>
        <w:rPr>
          <w:sz w:val="24"/>
          <w:szCs w:val="24"/>
        </w:rPr>
      </w:pPr>
      <w:r>
        <w:rPr>
          <w:sz w:val="24"/>
          <w:szCs w:val="24"/>
        </w:rPr>
        <w:t>Содержание</w:t>
      </w:r>
    </w:p>
    <w:p w:rsidR="00FB71EF" w:rsidRDefault="00FB71EF">
      <w:pPr>
        <w:ind w:firstLine="709"/>
        <w:rPr>
          <w:sz w:val="24"/>
          <w:szCs w:val="24"/>
        </w:rPr>
      </w:pPr>
    </w:p>
    <w:tbl>
      <w:tblPr>
        <w:tblW w:w="9498" w:type="dxa"/>
        <w:tblInd w:w="55" w:type="dxa"/>
        <w:tblLayout w:type="fixed"/>
        <w:tblCellMar>
          <w:top w:w="55" w:type="dxa"/>
          <w:left w:w="55" w:type="dxa"/>
          <w:bottom w:w="55" w:type="dxa"/>
          <w:right w:w="55" w:type="dxa"/>
        </w:tblCellMar>
        <w:tblLook w:val="0000"/>
      </w:tblPr>
      <w:tblGrid>
        <w:gridCol w:w="8775"/>
        <w:gridCol w:w="723"/>
      </w:tblGrid>
      <w:tr w:rsidR="00FB71EF" w:rsidTr="001B29B8">
        <w:tc>
          <w:tcPr>
            <w:tcW w:w="8775" w:type="dxa"/>
            <w:shd w:val="clear" w:color="auto" w:fill="auto"/>
          </w:tcPr>
          <w:p w:rsidR="00FB71EF" w:rsidRDefault="00FB71EF">
            <w:pPr>
              <w:pStyle w:val="afb"/>
              <w:tabs>
                <w:tab w:val="left" w:pos="900"/>
              </w:tabs>
              <w:spacing w:line="200" w:lineRule="atLeast"/>
              <w:ind w:left="15" w:right="60"/>
              <w:jc w:val="left"/>
              <w:rPr>
                <w:sz w:val="24"/>
                <w:szCs w:val="24"/>
              </w:rPr>
            </w:pPr>
            <w:r>
              <w:rPr>
                <w:b w:val="0"/>
                <w:sz w:val="24"/>
                <w:szCs w:val="28"/>
              </w:rPr>
              <w:t>1. Общие положения</w:t>
            </w:r>
          </w:p>
        </w:tc>
        <w:tc>
          <w:tcPr>
            <w:tcW w:w="723" w:type="dxa"/>
            <w:shd w:val="clear" w:color="auto" w:fill="auto"/>
          </w:tcPr>
          <w:p w:rsidR="00FB71EF" w:rsidRDefault="00FB71EF">
            <w:pPr>
              <w:pStyle w:val="af8"/>
              <w:jc w:val="right"/>
            </w:pPr>
            <w:r>
              <w:rPr>
                <w:sz w:val="24"/>
                <w:szCs w:val="24"/>
              </w:rPr>
              <w:t>3</w:t>
            </w:r>
          </w:p>
        </w:tc>
      </w:tr>
      <w:tr w:rsidR="00FB71EF" w:rsidTr="001B29B8">
        <w:tc>
          <w:tcPr>
            <w:tcW w:w="8775" w:type="dxa"/>
            <w:shd w:val="clear" w:color="auto" w:fill="auto"/>
          </w:tcPr>
          <w:p w:rsidR="00FB71EF" w:rsidRDefault="00FB71EF">
            <w:pPr>
              <w:pStyle w:val="afb"/>
              <w:tabs>
                <w:tab w:val="left" w:pos="993"/>
              </w:tabs>
              <w:spacing w:line="200" w:lineRule="atLeast"/>
              <w:ind w:left="-30" w:right="60"/>
              <w:jc w:val="both"/>
            </w:pPr>
            <w:r>
              <w:rPr>
                <w:b w:val="0"/>
                <w:sz w:val="24"/>
                <w:szCs w:val="28"/>
              </w:rPr>
              <w:t>2. Предмет, цели и виды деятельности. Виды реализуемых образовательных программ</w:t>
            </w:r>
          </w:p>
        </w:tc>
        <w:tc>
          <w:tcPr>
            <w:tcW w:w="723" w:type="dxa"/>
            <w:shd w:val="clear" w:color="auto" w:fill="auto"/>
          </w:tcPr>
          <w:p w:rsidR="00FB71EF" w:rsidRDefault="00FB71EF">
            <w:pPr>
              <w:pStyle w:val="af8"/>
              <w:snapToGrid w:val="0"/>
              <w:jc w:val="right"/>
            </w:pPr>
          </w:p>
          <w:p w:rsidR="00FB71EF" w:rsidRDefault="00FB71EF">
            <w:pPr>
              <w:pStyle w:val="af8"/>
              <w:jc w:val="right"/>
            </w:pPr>
            <w:r>
              <w:rPr>
                <w:rStyle w:val="ad"/>
                <w:b w:val="0"/>
                <w:sz w:val="24"/>
                <w:szCs w:val="24"/>
              </w:rPr>
              <w:t>4</w:t>
            </w:r>
          </w:p>
        </w:tc>
      </w:tr>
      <w:tr w:rsidR="00FB71EF" w:rsidTr="001B29B8">
        <w:tc>
          <w:tcPr>
            <w:tcW w:w="8775" w:type="dxa"/>
            <w:shd w:val="clear" w:color="auto" w:fill="auto"/>
          </w:tcPr>
          <w:p w:rsidR="00FB71EF" w:rsidRDefault="00FB71EF">
            <w:pPr>
              <w:pStyle w:val="afb"/>
              <w:tabs>
                <w:tab w:val="left" w:pos="993"/>
              </w:tabs>
              <w:spacing w:line="200" w:lineRule="atLeast"/>
              <w:jc w:val="both"/>
              <w:rPr>
                <w:rStyle w:val="ad"/>
                <w:b w:val="0"/>
                <w:bCs w:val="0"/>
                <w:color w:val="FF3333"/>
                <w:sz w:val="24"/>
                <w:szCs w:val="24"/>
              </w:rPr>
            </w:pPr>
            <w:r>
              <w:rPr>
                <w:b w:val="0"/>
                <w:sz w:val="24"/>
                <w:szCs w:val="28"/>
              </w:rPr>
              <w:t>3. Финансовое и материально-техническое обеспечение деятельности школы</w:t>
            </w:r>
          </w:p>
        </w:tc>
        <w:tc>
          <w:tcPr>
            <w:tcW w:w="723" w:type="dxa"/>
            <w:shd w:val="clear" w:color="auto" w:fill="auto"/>
          </w:tcPr>
          <w:p w:rsidR="00FB71EF" w:rsidRPr="004A48AA" w:rsidRDefault="00FB71EF">
            <w:pPr>
              <w:pStyle w:val="af8"/>
              <w:jc w:val="right"/>
            </w:pPr>
            <w:r w:rsidRPr="004A48AA">
              <w:rPr>
                <w:rStyle w:val="ad"/>
                <w:b w:val="0"/>
                <w:bCs w:val="0"/>
                <w:sz w:val="24"/>
                <w:szCs w:val="24"/>
              </w:rPr>
              <w:t>6</w:t>
            </w:r>
          </w:p>
        </w:tc>
      </w:tr>
      <w:tr w:rsidR="00FB71EF" w:rsidTr="001B29B8">
        <w:tc>
          <w:tcPr>
            <w:tcW w:w="8775" w:type="dxa"/>
            <w:shd w:val="clear" w:color="auto" w:fill="auto"/>
          </w:tcPr>
          <w:p w:rsidR="00FB71EF" w:rsidRDefault="00FB71EF">
            <w:pPr>
              <w:pStyle w:val="afb"/>
              <w:tabs>
                <w:tab w:val="left" w:pos="993"/>
              </w:tabs>
              <w:spacing w:line="200" w:lineRule="atLeast"/>
              <w:jc w:val="both"/>
              <w:rPr>
                <w:rStyle w:val="ad"/>
                <w:b w:val="0"/>
                <w:bCs w:val="0"/>
                <w:color w:val="FF3333"/>
                <w:sz w:val="24"/>
                <w:szCs w:val="24"/>
              </w:rPr>
            </w:pPr>
            <w:r>
              <w:rPr>
                <w:b w:val="0"/>
                <w:sz w:val="24"/>
                <w:szCs w:val="28"/>
              </w:rPr>
              <w:t>4. Управление школой</w:t>
            </w:r>
          </w:p>
        </w:tc>
        <w:tc>
          <w:tcPr>
            <w:tcW w:w="723" w:type="dxa"/>
            <w:shd w:val="clear" w:color="auto" w:fill="auto"/>
          </w:tcPr>
          <w:p w:rsidR="00FB71EF" w:rsidRPr="004A48AA" w:rsidRDefault="00FB71EF">
            <w:pPr>
              <w:pStyle w:val="af8"/>
              <w:jc w:val="right"/>
            </w:pPr>
            <w:r w:rsidRPr="004A48AA">
              <w:rPr>
                <w:rStyle w:val="ad"/>
                <w:b w:val="0"/>
                <w:bCs w:val="0"/>
                <w:sz w:val="24"/>
                <w:szCs w:val="24"/>
              </w:rPr>
              <w:t>8</w:t>
            </w:r>
          </w:p>
        </w:tc>
      </w:tr>
      <w:tr w:rsidR="00FB71EF" w:rsidTr="001B29B8">
        <w:tc>
          <w:tcPr>
            <w:tcW w:w="8775" w:type="dxa"/>
            <w:shd w:val="clear" w:color="auto" w:fill="auto"/>
          </w:tcPr>
          <w:p w:rsidR="00FB71EF" w:rsidRDefault="00FB71EF">
            <w:pPr>
              <w:pStyle w:val="afb"/>
              <w:tabs>
                <w:tab w:val="left" w:pos="993"/>
              </w:tabs>
              <w:spacing w:line="200" w:lineRule="atLeast"/>
              <w:jc w:val="both"/>
              <w:rPr>
                <w:rStyle w:val="ad"/>
                <w:b w:val="0"/>
                <w:bCs w:val="0"/>
                <w:color w:val="FF3333"/>
                <w:sz w:val="24"/>
                <w:szCs w:val="24"/>
              </w:rPr>
            </w:pPr>
            <w:r>
              <w:rPr>
                <w:b w:val="0"/>
                <w:sz w:val="24"/>
                <w:szCs w:val="28"/>
              </w:rPr>
              <w:t>5. Локальные нормативные акты школы</w:t>
            </w:r>
          </w:p>
        </w:tc>
        <w:tc>
          <w:tcPr>
            <w:tcW w:w="723" w:type="dxa"/>
            <w:shd w:val="clear" w:color="auto" w:fill="auto"/>
          </w:tcPr>
          <w:p w:rsidR="00FB71EF" w:rsidRPr="004A48AA" w:rsidRDefault="00FB71EF" w:rsidP="00EC2A80">
            <w:pPr>
              <w:pStyle w:val="af8"/>
              <w:jc w:val="right"/>
            </w:pPr>
            <w:r w:rsidRPr="004A48AA">
              <w:rPr>
                <w:rStyle w:val="ad"/>
                <w:b w:val="0"/>
                <w:bCs w:val="0"/>
                <w:sz w:val="24"/>
                <w:szCs w:val="24"/>
              </w:rPr>
              <w:t>1</w:t>
            </w:r>
            <w:r w:rsidR="00EC2A80">
              <w:rPr>
                <w:rStyle w:val="ad"/>
                <w:b w:val="0"/>
                <w:bCs w:val="0"/>
                <w:sz w:val="24"/>
                <w:szCs w:val="24"/>
              </w:rPr>
              <w:t>3</w:t>
            </w:r>
          </w:p>
        </w:tc>
      </w:tr>
      <w:tr w:rsidR="00FB71EF" w:rsidTr="001B29B8">
        <w:tc>
          <w:tcPr>
            <w:tcW w:w="8775" w:type="dxa"/>
            <w:shd w:val="clear" w:color="auto" w:fill="auto"/>
          </w:tcPr>
          <w:p w:rsidR="00FB71EF" w:rsidRDefault="00FB71EF">
            <w:pPr>
              <w:pStyle w:val="afb"/>
              <w:tabs>
                <w:tab w:val="left" w:pos="993"/>
              </w:tabs>
              <w:spacing w:line="200" w:lineRule="atLeast"/>
              <w:jc w:val="both"/>
              <w:rPr>
                <w:rStyle w:val="ad"/>
                <w:b w:val="0"/>
                <w:bCs w:val="0"/>
                <w:color w:val="FF3333"/>
                <w:sz w:val="24"/>
                <w:szCs w:val="24"/>
              </w:rPr>
            </w:pPr>
            <w:r>
              <w:rPr>
                <w:b w:val="0"/>
                <w:sz w:val="24"/>
                <w:szCs w:val="28"/>
              </w:rPr>
              <w:t>6. Реорганизация и ликвидация школы</w:t>
            </w:r>
          </w:p>
        </w:tc>
        <w:tc>
          <w:tcPr>
            <w:tcW w:w="723" w:type="dxa"/>
            <w:shd w:val="clear" w:color="auto" w:fill="auto"/>
          </w:tcPr>
          <w:p w:rsidR="00FB71EF" w:rsidRPr="004A48AA" w:rsidRDefault="00FB71EF" w:rsidP="00EC2A80">
            <w:pPr>
              <w:pStyle w:val="af8"/>
              <w:jc w:val="right"/>
            </w:pPr>
            <w:r w:rsidRPr="004A48AA">
              <w:rPr>
                <w:rStyle w:val="ad"/>
                <w:b w:val="0"/>
                <w:bCs w:val="0"/>
                <w:sz w:val="24"/>
                <w:szCs w:val="24"/>
              </w:rPr>
              <w:t>1</w:t>
            </w:r>
            <w:r w:rsidR="00EC2A80">
              <w:rPr>
                <w:rStyle w:val="ad"/>
                <w:b w:val="0"/>
                <w:bCs w:val="0"/>
                <w:sz w:val="24"/>
                <w:szCs w:val="24"/>
              </w:rPr>
              <w:t>3</w:t>
            </w:r>
          </w:p>
        </w:tc>
      </w:tr>
      <w:tr w:rsidR="00FB71EF" w:rsidTr="001B29B8">
        <w:tc>
          <w:tcPr>
            <w:tcW w:w="8775" w:type="dxa"/>
            <w:shd w:val="clear" w:color="auto" w:fill="auto"/>
          </w:tcPr>
          <w:p w:rsidR="00FB71EF" w:rsidRDefault="00FB71EF">
            <w:pPr>
              <w:pStyle w:val="afb"/>
              <w:tabs>
                <w:tab w:val="left" w:pos="993"/>
              </w:tabs>
              <w:spacing w:line="200" w:lineRule="atLeast"/>
              <w:jc w:val="both"/>
              <w:rPr>
                <w:rStyle w:val="ad"/>
                <w:b w:val="0"/>
                <w:bCs w:val="0"/>
                <w:color w:val="FF3333"/>
                <w:sz w:val="24"/>
                <w:szCs w:val="24"/>
              </w:rPr>
            </w:pPr>
            <w:r>
              <w:rPr>
                <w:b w:val="0"/>
                <w:sz w:val="24"/>
                <w:szCs w:val="28"/>
              </w:rPr>
              <w:t>7. Заключительные положения</w:t>
            </w:r>
          </w:p>
        </w:tc>
        <w:tc>
          <w:tcPr>
            <w:tcW w:w="723" w:type="dxa"/>
            <w:shd w:val="clear" w:color="auto" w:fill="auto"/>
          </w:tcPr>
          <w:p w:rsidR="00FB71EF" w:rsidRPr="004A48AA" w:rsidRDefault="00FB71EF" w:rsidP="00EC2A80">
            <w:pPr>
              <w:pStyle w:val="af8"/>
              <w:jc w:val="right"/>
            </w:pPr>
            <w:r w:rsidRPr="004A48AA">
              <w:rPr>
                <w:rStyle w:val="ad"/>
                <w:b w:val="0"/>
                <w:bCs w:val="0"/>
                <w:sz w:val="24"/>
                <w:szCs w:val="24"/>
              </w:rPr>
              <w:t>1</w:t>
            </w:r>
            <w:r w:rsidR="00EC2A80">
              <w:rPr>
                <w:rStyle w:val="ad"/>
                <w:b w:val="0"/>
                <w:bCs w:val="0"/>
                <w:sz w:val="24"/>
                <w:szCs w:val="24"/>
              </w:rPr>
              <w:t>4</w:t>
            </w:r>
            <w:r w:rsidRPr="004A48AA">
              <w:rPr>
                <w:rStyle w:val="ad"/>
                <w:b w:val="0"/>
                <w:bCs w:val="0"/>
                <w:sz w:val="24"/>
                <w:szCs w:val="24"/>
              </w:rPr>
              <w:t xml:space="preserve"> </w:t>
            </w:r>
          </w:p>
        </w:tc>
      </w:tr>
    </w:tbl>
    <w:p w:rsidR="00FB71EF" w:rsidRDefault="00FB71EF">
      <w:pPr>
        <w:ind w:firstLine="709"/>
        <w:rPr>
          <w:sz w:val="24"/>
          <w:szCs w:val="24"/>
        </w:rPr>
      </w:pPr>
    </w:p>
    <w:p w:rsidR="00FB71EF" w:rsidRDefault="00FB71EF">
      <w:pPr>
        <w:ind w:firstLine="709"/>
      </w:pPr>
    </w:p>
    <w:p w:rsidR="00FB71EF" w:rsidRDefault="00FB71EF">
      <w:pPr>
        <w:ind w:firstLine="709"/>
      </w:pPr>
    </w:p>
    <w:p w:rsidR="00FB71EF" w:rsidRDefault="00FB71EF">
      <w:pPr>
        <w:ind w:firstLine="709"/>
      </w:pPr>
    </w:p>
    <w:p w:rsidR="00FB71EF" w:rsidRDefault="00FB71EF">
      <w:pPr>
        <w:ind w:firstLine="709"/>
      </w:pPr>
    </w:p>
    <w:p w:rsidR="00FB71EF" w:rsidRDefault="00FB71EF">
      <w:pPr>
        <w:ind w:firstLine="709"/>
      </w:pPr>
    </w:p>
    <w:p w:rsidR="00FB71EF" w:rsidRDefault="00FB71EF">
      <w:pPr>
        <w:spacing w:after="120"/>
        <w:ind w:firstLine="709"/>
        <w:jc w:val="center"/>
        <w:rPr>
          <w:sz w:val="24"/>
          <w:szCs w:val="24"/>
        </w:rPr>
      </w:pPr>
    </w:p>
    <w:p w:rsidR="00FB71EF" w:rsidRDefault="00FB71EF">
      <w:pPr>
        <w:spacing w:after="120"/>
        <w:ind w:firstLine="709"/>
        <w:jc w:val="center"/>
        <w:rPr>
          <w:sz w:val="24"/>
          <w:szCs w:val="24"/>
        </w:rPr>
      </w:pPr>
    </w:p>
    <w:p w:rsidR="00FB71EF" w:rsidRDefault="00FB71EF">
      <w:pPr>
        <w:spacing w:after="120"/>
        <w:ind w:firstLine="709"/>
        <w:jc w:val="center"/>
        <w:rPr>
          <w:sz w:val="24"/>
          <w:szCs w:val="24"/>
        </w:rPr>
      </w:pPr>
    </w:p>
    <w:p w:rsidR="00FB71EF" w:rsidRDefault="00FB71EF">
      <w:pPr>
        <w:spacing w:after="120"/>
        <w:ind w:firstLine="709"/>
        <w:jc w:val="center"/>
        <w:rPr>
          <w:sz w:val="24"/>
          <w:szCs w:val="24"/>
        </w:rPr>
      </w:pPr>
    </w:p>
    <w:p w:rsidR="00FB71EF" w:rsidRDefault="00FB71EF">
      <w:pPr>
        <w:spacing w:after="120"/>
        <w:ind w:firstLine="709"/>
        <w:jc w:val="center"/>
        <w:rPr>
          <w:sz w:val="24"/>
          <w:szCs w:val="24"/>
        </w:rPr>
      </w:pPr>
    </w:p>
    <w:p w:rsidR="00FB71EF" w:rsidRDefault="00FB71EF">
      <w:pPr>
        <w:spacing w:after="120"/>
        <w:ind w:firstLine="709"/>
        <w:jc w:val="center"/>
        <w:rPr>
          <w:sz w:val="24"/>
          <w:szCs w:val="24"/>
        </w:rPr>
      </w:pPr>
    </w:p>
    <w:p w:rsidR="00FB71EF" w:rsidRDefault="00FB71EF">
      <w:pPr>
        <w:spacing w:after="120"/>
        <w:ind w:firstLine="709"/>
        <w:jc w:val="center"/>
        <w:rPr>
          <w:sz w:val="24"/>
          <w:szCs w:val="24"/>
        </w:rPr>
      </w:pPr>
    </w:p>
    <w:p w:rsidR="00FB71EF" w:rsidRDefault="00FB71EF">
      <w:pPr>
        <w:spacing w:after="120"/>
        <w:ind w:firstLine="709"/>
        <w:jc w:val="center"/>
        <w:rPr>
          <w:sz w:val="24"/>
          <w:szCs w:val="24"/>
        </w:rPr>
      </w:pPr>
    </w:p>
    <w:p w:rsidR="00FB71EF" w:rsidRDefault="00FB71EF">
      <w:pPr>
        <w:spacing w:after="120"/>
        <w:ind w:firstLine="709"/>
        <w:jc w:val="center"/>
        <w:rPr>
          <w:sz w:val="24"/>
          <w:szCs w:val="24"/>
        </w:rPr>
      </w:pPr>
    </w:p>
    <w:p w:rsidR="00FB71EF" w:rsidRDefault="00FB71EF">
      <w:pPr>
        <w:spacing w:after="120"/>
        <w:ind w:firstLine="709"/>
        <w:jc w:val="center"/>
        <w:rPr>
          <w:sz w:val="24"/>
          <w:szCs w:val="24"/>
        </w:rPr>
      </w:pPr>
    </w:p>
    <w:p w:rsidR="00FB71EF" w:rsidRDefault="00FB71EF">
      <w:pPr>
        <w:spacing w:after="120"/>
        <w:ind w:firstLine="709"/>
        <w:jc w:val="center"/>
        <w:rPr>
          <w:sz w:val="24"/>
          <w:szCs w:val="24"/>
        </w:rPr>
      </w:pPr>
    </w:p>
    <w:p w:rsidR="00FB71EF" w:rsidRDefault="00FB71EF">
      <w:pPr>
        <w:spacing w:after="120"/>
        <w:ind w:firstLine="709"/>
        <w:rPr>
          <w:sz w:val="24"/>
          <w:szCs w:val="24"/>
        </w:rPr>
      </w:pPr>
    </w:p>
    <w:p w:rsidR="00FB71EF" w:rsidRDefault="00FB71EF">
      <w:pPr>
        <w:ind w:firstLine="709"/>
        <w:rPr>
          <w:sz w:val="24"/>
          <w:szCs w:val="24"/>
        </w:rPr>
      </w:pPr>
    </w:p>
    <w:p w:rsidR="00FB71EF" w:rsidRDefault="00FB71EF">
      <w:pPr>
        <w:ind w:firstLine="709"/>
        <w:rPr>
          <w:sz w:val="24"/>
          <w:szCs w:val="24"/>
        </w:rPr>
      </w:pPr>
    </w:p>
    <w:p w:rsidR="00FB71EF" w:rsidRDefault="00FB71EF">
      <w:pPr>
        <w:ind w:firstLine="709"/>
        <w:rPr>
          <w:sz w:val="24"/>
          <w:szCs w:val="24"/>
        </w:rPr>
      </w:pPr>
    </w:p>
    <w:p w:rsidR="00FB71EF" w:rsidRDefault="00FB71EF">
      <w:pPr>
        <w:ind w:firstLine="709"/>
        <w:rPr>
          <w:sz w:val="24"/>
          <w:szCs w:val="24"/>
        </w:rPr>
      </w:pPr>
    </w:p>
    <w:p w:rsidR="00FB71EF" w:rsidRDefault="00FB71EF">
      <w:pPr>
        <w:ind w:firstLine="709"/>
        <w:rPr>
          <w:sz w:val="24"/>
          <w:szCs w:val="24"/>
        </w:rPr>
      </w:pPr>
    </w:p>
    <w:p w:rsidR="00FB71EF" w:rsidRDefault="00FB71EF">
      <w:pPr>
        <w:ind w:firstLine="709"/>
        <w:rPr>
          <w:sz w:val="24"/>
          <w:szCs w:val="24"/>
        </w:rPr>
      </w:pPr>
    </w:p>
    <w:p w:rsidR="00FB71EF" w:rsidRDefault="00FB71EF">
      <w:pPr>
        <w:ind w:firstLine="709"/>
        <w:rPr>
          <w:sz w:val="24"/>
          <w:szCs w:val="24"/>
        </w:rPr>
      </w:pPr>
    </w:p>
    <w:p w:rsidR="00FB71EF" w:rsidRDefault="00FB71EF">
      <w:pPr>
        <w:rPr>
          <w:b/>
          <w:sz w:val="24"/>
          <w:szCs w:val="24"/>
        </w:rPr>
      </w:pPr>
    </w:p>
    <w:p w:rsidR="001B29B8" w:rsidRDefault="001B29B8">
      <w:pPr>
        <w:rPr>
          <w:b/>
          <w:sz w:val="24"/>
          <w:szCs w:val="24"/>
        </w:rPr>
      </w:pPr>
    </w:p>
    <w:p w:rsidR="001B29B8" w:rsidRDefault="001B29B8">
      <w:pPr>
        <w:rPr>
          <w:b/>
          <w:sz w:val="24"/>
          <w:szCs w:val="24"/>
        </w:rPr>
      </w:pPr>
    </w:p>
    <w:p w:rsidR="001B29B8" w:rsidRDefault="001B29B8">
      <w:pPr>
        <w:rPr>
          <w:b/>
          <w:sz w:val="24"/>
          <w:szCs w:val="24"/>
        </w:rPr>
      </w:pPr>
    </w:p>
    <w:p w:rsidR="001B29B8" w:rsidRDefault="001B29B8">
      <w:pPr>
        <w:rPr>
          <w:b/>
          <w:sz w:val="24"/>
          <w:szCs w:val="24"/>
        </w:rPr>
      </w:pPr>
    </w:p>
    <w:p w:rsidR="001B29B8" w:rsidRDefault="001B29B8">
      <w:pPr>
        <w:rPr>
          <w:b/>
          <w:sz w:val="24"/>
          <w:szCs w:val="24"/>
        </w:rPr>
      </w:pPr>
    </w:p>
    <w:p w:rsidR="001B29B8" w:rsidRDefault="001B29B8">
      <w:pPr>
        <w:rPr>
          <w:b/>
          <w:sz w:val="24"/>
          <w:szCs w:val="24"/>
        </w:rPr>
      </w:pPr>
    </w:p>
    <w:p w:rsidR="004611F9" w:rsidRDefault="004611F9">
      <w:pPr>
        <w:jc w:val="center"/>
        <w:rPr>
          <w:b/>
          <w:sz w:val="24"/>
          <w:szCs w:val="24"/>
        </w:rPr>
      </w:pPr>
    </w:p>
    <w:p w:rsidR="00FB71EF" w:rsidRDefault="00FB71EF">
      <w:pPr>
        <w:jc w:val="center"/>
        <w:rPr>
          <w:b/>
          <w:sz w:val="24"/>
          <w:szCs w:val="24"/>
        </w:rPr>
      </w:pPr>
      <w:r>
        <w:rPr>
          <w:b/>
          <w:sz w:val="24"/>
          <w:szCs w:val="24"/>
        </w:rPr>
        <w:t>1. Общие положения</w:t>
      </w:r>
    </w:p>
    <w:p w:rsidR="00FB71EF" w:rsidRDefault="00FB71EF">
      <w:pPr>
        <w:ind w:firstLine="709"/>
        <w:jc w:val="center"/>
        <w:rPr>
          <w:b/>
          <w:sz w:val="24"/>
          <w:szCs w:val="24"/>
        </w:rPr>
      </w:pPr>
    </w:p>
    <w:p w:rsidR="00FB71EF" w:rsidRDefault="00FB71EF">
      <w:pPr>
        <w:pStyle w:val="ConsPlusNonformat"/>
        <w:ind w:firstLine="709"/>
        <w:jc w:val="both"/>
        <w:rPr>
          <w:rFonts w:ascii="Times New Roman" w:hAnsi="Times New Roman" w:cs="Times New Roman"/>
          <w:sz w:val="24"/>
          <w:szCs w:val="24"/>
        </w:rPr>
      </w:pPr>
      <w:r>
        <w:rPr>
          <w:rFonts w:ascii="Times New Roman" w:eastAsia="Times New Roman" w:hAnsi="Times New Roman" w:cs="Times New Roman"/>
          <w:sz w:val="24"/>
          <w:szCs w:val="24"/>
        </w:rPr>
        <w:t>1.1. Муниципальное</w:t>
      </w:r>
      <w:r>
        <w:rPr>
          <w:rFonts w:ascii="Times New Roman" w:hAnsi="Times New Roman" w:cs="Times New Roman"/>
          <w:sz w:val="24"/>
          <w:szCs w:val="24"/>
        </w:rPr>
        <w:t xml:space="preserve"> казенное общеобразовательное учреждение «Лакинская средняя общеобразовательная школа» осуществляет свою деятельность с целью реализации гарантированного конституционного права на получение общедоступного и </w:t>
      </w:r>
      <w:r w:rsidRPr="003E5B66">
        <w:rPr>
          <w:rFonts w:ascii="Times New Roman" w:hAnsi="Times New Roman" w:cs="Times New Roman"/>
          <w:sz w:val="24"/>
          <w:szCs w:val="24"/>
        </w:rPr>
        <w:t xml:space="preserve">бесплатного </w:t>
      </w:r>
      <w:r w:rsidR="00712989" w:rsidRPr="003E5B66">
        <w:rPr>
          <w:rFonts w:ascii="Times New Roman" w:hAnsi="Times New Roman" w:cs="Times New Roman"/>
          <w:sz w:val="24"/>
          <w:szCs w:val="24"/>
        </w:rPr>
        <w:t>дошкольного образования,</w:t>
      </w:r>
      <w:r w:rsidR="00712989">
        <w:rPr>
          <w:rFonts w:ascii="Times New Roman" w:hAnsi="Times New Roman" w:cs="Times New Roman"/>
          <w:sz w:val="24"/>
          <w:szCs w:val="24"/>
        </w:rPr>
        <w:t xml:space="preserve"> </w:t>
      </w:r>
      <w:r>
        <w:rPr>
          <w:rFonts w:ascii="Times New Roman" w:hAnsi="Times New Roman" w:cs="Times New Roman"/>
          <w:sz w:val="24"/>
          <w:szCs w:val="24"/>
        </w:rPr>
        <w:t xml:space="preserve">начального общего, основного общего, среднего общего образования. </w:t>
      </w:r>
    </w:p>
    <w:p w:rsidR="00FB71EF" w:rsidRDefault="00FB71E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eastAsia="Times New Roman" w:hAnsi="Times New Roman" w:cs="Times New Roman"/>
          <w:sz w:val="24"/>
          <w:szCs w:val="24"/>
        </w:rPr>
        <w:t>Муниципальное</w:t>
      </w:r>
      <w:r>
        <w:rPr>
          <w:rFonts w:ascii="Times New Roman" w:hAnsi="Times New Roman" w:cs="Times New Roman"/>
          <w:sz w:val="24"/>
          <w:szCs w:val="24"/>
        </w:rPr>
        <w:t xml:space="preserve"> казенное общеобразовательное учреждение </w:t>
      </w:r>
      <w:r w:rsidRPr="004A48AA">
        <w:rPr>
          <w:rFonts w:ascii="Times New Roman" w:hAnsi="Times New Roman" w:cs="Times New Roman"/>
          <w:sz w:val="24"/>
          <w:szCs w:val="24"/>
        </w:rPr>
        <w:t>«Л</w:t>
      </w:r>
      <w:r>
        <w:rPr>
          <w:rFonts w:ascii="Times New Roman" w:hAnsi="Times New Roman" w:cs="Times New Roman"/>
          <w:sz w:val="24"/>
          <w:szCs w:val="24"/>
        </w:rPr>
        <w:t>акинская средняя общеобразовательная школа», (далее по тексту - Школа), является некоммерческой организацией и руководствуется в своей деятельности Конституцией Российской Федерации, Федеральным законом «Об образовании в Российской Федерации», а также другими федеральными законами, иными нормативными правовыми актами Красноярского края, содержащими нормы, регулирующие отношения в сфере образования, настоящим Уставом и локальными актами Школы,</w:t>
      </w:r>
      <w:r>
        <w:rPr>
          <w:rFonts w:eastAsia="Times New Roman" w:cs="Times New Roman"/>
          <w:sz w:val="24"/>
          <w:szCs w:val="24"/>
        </w:rPr>
        <w:t xml:space="preserve"> </w:t>
      </w:r>
      <w:r>
        <w:rPr>
          <w:rFonts w:ascii="Times New Roman" w:eastAsia="Times New Roman" w:hAnsi="Times New Roman" w:cs="Times New Roman"/>
          <w:sz w:val="24"/>
          <w:szCs w:val="24"/>
        </w:rPr>
        <w:t>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r>
        <w:rPr>
          <w:rFonts w:eastAsia="Times New Roman" w:cs="Times New Roman"/>
          <w:color w:val="6600FF"/>
          <w:sz w:val="24"/>
          <w:szCs w:val="24"/>
        </w:rPr>
        <w:t xml:space="preserve">   </w:t>
      </w:r>
    </w:p>
    <w:p w:rsidR="00FB71EF" w:rsidRDefault="00FB71E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1.3. Полное наименование Школы: </w:t>
      </w:r>
      <w:r w:rsidR="003E5B66">
        <w:rPr>
          <w:rFonts w:ascii="Times New Roman" w:hAnsi="Times New Roman" w:cs="Times New Roman"/>
          <w:sz w:val="24"/>
          <w:szCs w:val="24"/>
        </w:rPr>
        <w:t>м</w:t>
      </w:r>
      <w:r>
        <w:rPr>
          <w:rFonts w:ascii="Times New Roman" w:hAnsi="Times New Roman" w:cs="Times New Roman"/>
          <w:sz w:val="24"/>
          <w:szCs w:val="24"/>
        </w:rPr>
        <w:t>униципальное казенное общеобразовательное учреждение «Лакинская средняя общеобразовательная школа».</w:t>
      </w:r>
    </w:p>
    <w:p w:rsidR="00FB71EF" w:rsidRDefault="00FB71E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1.4. Сокращенное наименование Школы: МКОУ «Лакинская СОШ».</w:t>
      </w:r>
    </w:p>
    <w:p w:rsidR="00FB71EF" w:rsidRDefault="00FB71E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1.5. Место нахождения Школы (фактический адрес совпадает с юридическим адресом): Россия, индекс 663076, Красноярский край, Большемуртинский район, д. Лакино, ул. Н.Г. Тупеко, д. 9</w:t>
      </w:r>
    </w:p>
    <w:p w:rsidR="00FB71EF" w:rsidRDefault="00FB71E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1.6. Организационно-правовая форма: муниципальное казенное учреждение.</w:t>
      </w:r>
    </w:p>
    <w:p w:rsidR="00FB71EF" w:rsidRDefault="00FB71E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1.7. Тип учреждения: казенное.</w:t>
      </w:r>
    </w:p>
    <w:p w:rsidR="00FB71EF" w:rsidRDefault="00FB71EF">
      <w:pPr>
        <w:pStyle w:val="ConsPlusNonformat"/>
        <w:ind w:firstLine="709"/>
        <w:jc w:val="both"/>
        <w:rPr>
          <w:sz w:val="24"/>
          <w:szCs w:val="24"/>
        </w:rPr>
      </w:pPr>
      <w:r>
        <w:rPr>
          <w:rFonts w:ascii="Times New Roman" w:hAnsi="Times New Roman" w:cs="Times New Roman"/>
          <w:sz w:val="24"/>
          <w:szCs w:val="24"/>
        </w:rPr>
        <w:t>1.8. Тип образовательной организации: общеобразовательная организация.</w:t>
      </w:r>
    </w:p>
    <w:p w:rsidR="00FB71EF" w:rsidRDefault="00FB71EF">
      <w:pPr>
        <w:widowControl w:val="0"/>
        <w:ind w:firstLine="709"/>
        <w:jc w:val="both"/>
        <w:rPr>
          <w:rFonts w:eastAsia="Calibri"/>
          <w:sz w:val="24"/>
          <w:szCs w:val="24"/>
        </w:rPr>
      </w:pPr>
      <w:r>
        <w:rPr>
          <w:sz w:val="24"/>
          <w:szCs w:val="24"/>
        </w:rPr>
        <w:t xml:space="preserve">1.9. </w:t>
      </w:r>
      <w:r>
        <w:rPr>
          <w:rFonts w:eastAsia="Calibri"/>
          <w:sz w:val="24"/>
          <w:szCs w:val="24"/>
        </w:rPr>
        <w:t>Учредителем и собственником Школы является  Большемуртинский</w:t>
      </w:r>
      <w:r w:rsidR="00610706">
        <w:rPr>
          <w:rFonts w:eastAsia="Calibri"/>
          <w:sz w:val="24"/>
          <w:szCs w:val="24"/>
        </w:rPr>
        <w:t xml:space="preserve"> муниципальный</w:t>
      </w:r>
      <w:r>
        <w:rPr>
          <w:rFonts w:eastAsia="Calibri"/>
          <w:sz w:val="24"/>
          <w:szCs w:val="24"/>
        </w:rPr>
        <w:t xml:space="preserve"> район Красноярского края (далее по тексту - Учредитель).</w:t>
      </w:r>
    </w:p>
    <w:p w:rsidR="00FB71EF" w:rsidRDefault="00FB71EF">
      <w:pPr>
        <w:widowControl w:val="0"/>
        <w:ind w:firstLine="709"/>
        <w:jc w:val="both"/>
        <w:rPr>
          <w:rFonts w:eastAsia="Calibri"/>
          <w:sz w:val="24"/>
          <w:szCs w:val="24"/>
        </w:rPr>
      </w:pPr>
      <w:r>
        <w:rPr>
          <w:rFonts w:eastAsia="Calibri"/>
          <w:sz w:val="24"/>
          <w:szCs w:val="24"/>
        </w:rPr>
        <w:t xml:space="preserve"> Функции и полномочия Учредителя в отношении Школы осуществляет </w:t>
      </w:r>
      <w:r>
        <w:rPr>
          <w:rFonts w:eastAsia="Calibri"/>
          <w:sz w:val="24"/>
          <w:szCs w:val="24"/>
          <w:shd w:val="clear" w:color="auto" w:fill="FFFFFF"/>
        </w:rPr>
        <w:t>Управление образования администрации</w:t>
      </w:r>
      <w:r>
        <w:rPr>
          <w:rFonts w:eastAsia="Calibri"/>
          <w:sz w:val="24"/>
          <w:szCs w:val="24"/>
        </w:rPr>
        <w:t xml:space="preserve"> Большемуртинского района.</w:t>
      </w:r>
    </w:p>
    <w:p w:rsidR="00FB71EF" w:rsidRDefault="00FB71EF">
      <w:pPr>
        <w:ind w:firstLine="709"/>
        <w:jc w:val="both"/>
        <w:rPr>
          <w:sz w:val="24"/>
          <w:szCs w:val="24"/>
        </w:rPr>
      </w:pPr>
      <w:r>
        <w:rPr>
          <w:rFonts w:eastAsia="Calibri"/>
          <w:sz w:val="24"/>
          <w:szCs w:val="24"/>
        </w:rPr>
        <w:t>1.10.</w:t>
      </w:r>
      <w:r w:rsidR="004A48AA">
        <w:rPr>
          <w:rFonts w:eastAsia="Calibri"/>
          <w:sz w:val="24"/>
          <w:szCs w:val="24"/>
        </w:rPr>
        <w:t xml:space="preserve"> </w:t>
      </w:r>
      <w:r w:rsidRPr="004A48AA">
        <w:rPr>
          <w:rFonts w:eastAsia="Calibri"/>
          <w:sz w:val="24"/>
          <w:szCs w:val="24"/>
        </w:rPr>
        <w:t>Школа</w:t>
      </w:r>
      <w:r>
        <w:rPr>
          <w:rFonts w:eastAsia="Calibri"/>
          <w:sz w:val="24"/>
          <w:szCs w:val="24"/>
        </w:rPr>
        <w:t xml:space="preserve"> является созданным как юридическое лицо со дня внесения соответствующей записи в Единый государственный реестр юридических лиц.</w:t>
      </w:r>
    </w:p>
    <w:p w:rsidR="00FB71EF" w:rsidRDefault="00FB71EF">
      <w:pPr>
        <w:widowControl w:val="0"/>
        <w:ind w:firstLine="709"/>
        <w:jc w:val="both"/>
        <w:rPr>
          <w:sz w:val="24"/>
          <w:szCs w:val="24"/>
        </w:rPr>
      </w:pPr>
      <w:r>
        <w:rPr>
          <w:sz w:val="24"/>
          <w:szCs w:val="24"/>
        </w:rPr>
        <w:t xml:space="preserve">1.11. Школа является юридическим лицом, имеет самостоятельный </w:t>
      </w:r>
      <w:r w:rsidR="003E5B66">
        <w:rPr>
          <w:sz w:val="24"/>
          <w:szCs w:val="24"/>
        </w:rPr>
        <w:t>баланс, обособленное</w:t>
      </w:r>
      <w:r>
        <w:rPr>
          <w:sz w:val="24"/>
          <w:szCs w:val="24"/>
        </w:rPr>
        <w:t xml:space="preserve"> имущество, закрепленное на праве оперативного управления или на ином законном основании, может от своего имени приобретать и осуществлять имущественные и личные неимущественные права, нести обязанности, выступать истцом и ответчиком во </w:t>
      </w:r>
      <w:r w:rsidR="003E5B66">
        <w:rPr>
          <w:sz w:val="24"/>
          <w:szCs w:val="24"/>
        </w:rPr>
        <w:t>всех судебных</w:t>
      </w:r>
      <w:r>
        <w:rPr>
          <w:sz w:val="24"/>
          <w:szCs w:val="24"/>
        </w:rPr>
        <w:t xml:space="preserve"> органах в соответствии с действующим законодательством. </w:t>
      </w:r>
    </w:p>
    <w:p w:rsidR="00FB71EF" w:rsidRDefault="00FB71EF">
      <w:pPr>
        <w:widowControl w:val="0"/>
        <w:ind w:firstLine="709"/>
        <w:jc w:val="both"/>
        <w:rPr>
          <w:bCs/>
          <w:sz w:val="24"/>
          <w:szCs w:val="24"/>
        </w:rPr>
      </w:pPr>
      <w:r>
        <w:rPr>
          <w:sz w:val="24"/>
          <w:szCs w:val="24"/>
        </w:rPr>
        <w:t>1.12. Школа имеет лицевые счета в органах Федерального казначейства</w:t>
      </w:r>
      <w:r>
        <w:rPr>
          <w:bCs/>
          <w:sz w:val="24"/>
          <w:szCs w:val="24"/>
        </w:rPr>
        <w:t>, может иметь печать, штамп и бланки со своим наименованием, собственную эмблему и другие средства индивидуализации.</w:t>
      </w:r>
    </w:p>
    <w:p w:rsidR="00FB71EF" w:rsidRDefault="00FB71EF">
      <w:pPr>
        <w:widowControl w:val="0"/>
        <w:ind w:firstLine="709"/>
        <w:jc w:val="both"/>
        <w:rPr>
          <w:bCs/>
          <w:sz w:val="24"/>
          <w:szCs w:val="24"/>
        </w:rPr>
      </w:pPr>
      <w:r>
        <w:rPr>
          <w:bCs/>
          <w:sz w:val="24"/>
          <w:szCs w:val="24"/>
        </w:rPr>
        <w:t>1.13. Право на ведение образовательной деятельности возникает у Школы с момента выдачи ей лицензии и прекращается по истечении срока ее действия, если иное не установлено законодательством Российской Федерации.</w:t>
      </w:r>
    </w:p>
    <w:p w:rsidR="00FB71EF" w:rsidRDefault="00FB71EF">
      <w:pPr>
        <w:widowControl w:val="0"/>
        <w:ind w:firstLine="709"/>
        <w:jc w:val="both"/>
        <w:rPr>
          <w:sz w:val="24"/>
          <w:szCs w:val="24"/>
        </w:rPr>
      </w:pPr>
      <w:r>
        <w:rPr>
          <w:bCs/>
          <w:sz w:val="24"/>
          <w:szCs w:val="24"/>
        </w:rPr>
        <w:t>1.14. Государственная аккредитация образовательной деятельности Школы проводится в порядке, установленном законодательством РФ в области образования.</w:t>
      </w:r>
    </w:p>
    <w:p w:rsidR="00FB71EF" w:rsidRDefault="00FB71EF">
      <w:pPr>
        <w:pStyle w:val="ConsPlusNormal"/>
        <w:ind w:firstLine="709"/>
        <w:jc w:val="both"/>
        <w:rPr>
          <w:rFonts w:ascii="Times New Roman" w:eastAsia="Times New Roman" w:hAnsi="Times New Roman" w:cs="Times New Roman"/>
          <w:sz w:val="24"/>
          <w:szCs w:val="24"/>
        </w:rPr>
      </w:pPr>
      <w:r>
        <w:rPr>
          <w:rFonts w:ascii="Times New Roman" w:hAnsi="Times New Roman" w:cs="Times New Roman"/>
          <w:sz w:val="24"/>
          <w:szCs w:val="24"/>
        </w:rPr>
        <w:t>1.15. Права Школы на выдачу своим выпускникам документа государственного образца о соответствующем уровне образования возникают с момента её государственной аккредитации, подтвержденной свидетельством о государственной аккредитации.</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1.16. Организация охраны здоровья учащихся (за исключением оказания первичной медико-санитарной помощи, прохождения периодических медицинских осмотров и диспансеризации) в Школе осуществляется Школой.</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Организацию оказания первичной медико-санитарной помощи учащимся осуществляют </w:t>
      </w:r>
      <w:r w:rsidR="001B29B8">
        <w:rPr>
          <w:rFonts w:ascii="Times New Roman" w:eastAsia="Times New Roman" w:hAnsi="Times New Roman" w:cs="Times New Roman"/>
          <w:sz w:val="24"/>
          <w:szCs w:val="24"/>
        </w:rPr>
        <w:t>учреждения здравоохранения</w:t>
      </w:r>
      <w:r>
        <w:rPr>
          <w:rFonts w:ascii="Times New Roman" w:eastAsia="Times New Roman" w:hAnsi="Times New Roman" w:cs="Times New Roman"/>
          <w:sz w:val="24"/>
          <w:szCs w:val="24"/>
        </w:rPr>
        <w:t xml:space="preserve">. </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 Школа формирует свою структуру самостоятельно, если иное не установлено федеральными законами.</w:t>
      </w:r>
    </w:p>
    <w:p w:rsidR="00FB71EF" w:rsidRDefault="00FB71EF">
      <w:pPr>
        <w:pStyle w:val="ConsPlusNormal"/>
        <w:ind w:firstLine="709"/>
        <w:jc w:val="both"/>
        <w:rPr>
          <w:rFonts w:ascii="Times New Roman" w:hAnsi="Times New Roman" w:cs="Times New Roman"/>
          <w:sz w:val="24"/>
          <w:szCs w:val="24"/>
        </w:rPr>
      </w:pPr>
      <w:r>
        <w:rPr>
          <w:rFonts w:ascii="Times New Roman" w:eastAsia="Times New Roman" w:hAnsi="Times New Roman" w:cs="Times New Roman"/>
          <w:sz w:val="24"/>
          <w:szCs w:val="24"/>
        </w:rPr>
        <w:t>1.18.</w:t>
      </w:r>
      <w:r>
        <w:rPr>
          <w:rFonts w:ascii="Times New Roman" w:hAnsi="Times New Roman" w:cs="Times New Roman"/>
          <w:sz w:val="24"/>
          <w:szCs w:val="24"/>
        </w:rPr>
        <w:t xml:space="preserve">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w:t>
      </w:r>
    </w:p>
    <w:p w:rsidR="00FB71EF" w:rsidRDefault="00FB71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1.19. Структурные подразделения Школы, в том числе филиалы и представительства, не являются юридическими лицами и действуют на основании настоящего Устава Школы и положения о соответствующем структурном подразделении, утвержденного директором Школы.</w:t>
      </w:r>
    </w:p>
    <w:p w:rsidR="0018175A" w:rsidRPr="00D40097" w:rsidRDefault="0018175A" w:rsidP="004611F9">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Структурными подразделениями Школы являются:</w:t>
      </w:r>
      <w:r w:rsidR="004611F9">
        <w:rPr>
          <w:rFonts w:ascii="Times New Roman" w:eastAsia="Times New Roman" w:hAnsi="Times New Roman" w:cs="Times New Roman"/>
          <w:sz w:val="24"/>
          <w:szCs w:val="24"/>
        </w:rPr>
        <w:t xml:space="preserve"> </w:t>
      </w:r>
      <w:r w:rsidR="003E5B66">
        <w:rPr>
          <w:rFonts w:ascii="Times New Roman" w:eastAsia="Times New Roman" w:hAnsi="Times New Roman" w:cs="Times New Roman"/>
          <w:sz w:val="24"/>
          <w:szCs w:val="24"/>
        </w:rPr>
        <w:t xml:space="preserve">детский сад; </w:t>
      </w:r>
      <w:r>
        <w:rPr>
          <w:rFonts w:ascii="Times New Roman" w:eastAsia="Times New Roman" w:hAnsi="Times New Roman" w:cs="Times New Roman"/>
          <w:sz w:val="24"/>
          <w:szCs w:val="24"/>
        </w:rPr>
        <w:t>физкультурно-спортивный клуб;</w:t>
      </w:r>
      <w:r w:rsidR="004611F9">
        <w:rPr>
          <w:rFonts w:ascii="Times New Roman" w:eastAsia="Times New Roman" w:hAnsi="Times New Roman" w:cs="Times New Roman"/>
          <w:sz w:val="24"/>
          <w:szCs w:val="24"/>
        </w:rPr>
        <w:t xml:space="preserve"> </w:t>
      </w:r>
      <w:r w:rsidRPr="00D40097">
        <w:rPr>
          <w:rFonts w:ascii="Times New Roman" w:eastAsia="Times New Roman" w:hAnsi="Times New Roman" w:cs="Times New Roman"/>
          <w:sz w:val="24"/>
          <w:szCs w:val="24"/>
        </w:rPr>
        <w:t>лаг</w:t>
      </w:r>
      <w:r w:rsidR="003E5B66">
        <w:rPr>
          <w:rFonts w:ascii="Times New Roman" w:eastAsia="Times New Roman" w:hAnsi="Times New Roman" w:cs="Times New Roman"/>
          <w:sz w:val="24"/>
          <w:szCs w:val="24"/>
        </w:rPr>
        <w:t xml:space="preserve">ерь с дневным пребыванием </w:t>
      </w:r>
      <w:r w:rsidR="003E5B66" w:rsidRPr="003E5B66">
        <w:rPr>
          <w:rFonts w:ascii="Times New Roman" w:eastAsia="Times New Roman" w:hAnsi="Times New Roman" w:cs="Times New Roman"/>
          <w:sz w:val="24"/>
          <w:szCs w:val="24"/>
        </w:rPr>
        <w:t>детей</w:t>
      </w:r>
      <w:r w:rsidRPr="003E5B66">
        <w:rPr>
          <w:rFonts w:ascii="Times New Roman" w:eastAsia="Times New Roman" w:hAnsi="Times New Roman" w:cs="Times New Roman"/>
          <w:sz w:val="24"/>
          <w:szCs w:val="24"/>
        </w:rPr>
        <w:t>.</w:t>
      </w:r>
    </w:p>
    <w:p w:rsidR="00FB71EF" w:rsidRDefault="00FB71EF">
      <w:pPr>
        <w:pStyle w:val="ConsPlusNormal"/>
        <w:ind w:firstLine="709"/>
        <w:jc w:val="both"/>
        <w:rPr>
          <w:rFonts w:ascii="Times New Roman" w:eastAsia="Times New Roman" w:hAnsi="Times New Roman" w:cs="Times New Roman"/>
          <w:sz w:val="24"/>
          <w:szCs w:val="24"/>
        </w:rPr>
      </w:pPr>
      <w:r w:rsidRPr="004611F9">
        <w:rPr>
          <w:rFonts w:ascii="Times New Roman" w:hAnsi="Times New Roman" w:cs="Times New Roman"/>
          <w:sz w:val="24"/>
          <w:szCs w:val="24"/>
        </w:rPr>
        <w:t>Руководители структурных подразделений назначаются директором Школы</w:t>
      </w:r>
      <w:r w:rsidR="003E5B66">
        <w:rPr>
          <w:rFonts w:ascii="Times New Roman" w:hAnsi="Times New Roman" w:cs="Times New Roman"/>
          <w:sz w:val="24"/>
          <w:szCs w:val="24"/>
        </w:rPr>
        <w:t xml:space="preserve"> и </w:t>
      </w:r>
      <w:r w:rsidR="003E5B66" w:rsidRPr="00712989">
        <w:rPr>
          <w:rFonts w:ascii="Times New Roman" w:hAnsi="Times New Roman" w:cs="Times New Roman"/>
          <w:sz w:val="24"/>
          <w:szCs w:val="24"/>
        </w:rPr>
        <w:t>действуют</w:t>
      </w:r>
      <w:r w:rsidRPr="00712989">
        <w:rPr>
          <w:rFonts w:ascii="Times New Roman" w:hAnsi="Times New Roman" w:cs="Times New Roman"/>
          <w:sz w:val="24"/>
          <w:szCs w:val="24"/>
        </w:rPr>
        <w:t xml:space="preserve"> на основании </w:t>
      </w:r>
      <w:r w:rsidR="001B29B8" w:rsidRPr="00712989">
        <w:rPr>
          <w:rFonts w:ascii="Times New Roman" w:hAnsi="Times New Roman" w:cs="Times New Roman"/>
          <w:sz w:val="24"/>
          <w:szCs w:val="24"/>
        </w:rPr>
        <w:t>приказа (распоряжения) о назначении</w:t>
      </w:r>
      <w:r w:rsidR="0018175A" w:rsidRPr="00712989">
        <w:rPr>
          <w:rFonts w:ascii="Times New Roman" w:hAnsi="Times New Roman" w:cs="Times New Roman"/>
          <w:sz w:val="24"/>
          <w:szCs w:val="24"/>
        </w:rPr>
        <w:t xml:space="preserve"> (приеме на работу)</w:t>
      </w:r>
      <w:r w:rsidRPr="00712989">
        <w:rPr>
          <w:rFonts w:ascii="Times New Roman" w:hAnsi="Times New Roman" w:cs="Times New Roman"/>
          <w:sz w:val="24"/>
          <w:szCs w:val="24"/>
        </w:rPr>
        <w:t>.</w:t>
      </w:r>
      <w:r>
        <w:rPr>
          <w:rFonts w:ascii="Times New Roman" w:hAnsi="Times New Roman" w:cs="Times New Roman"/>
          <w:sz w:val="24"/>
          <w:szCs w:val="24"/>
        </w:rPr>
        <w:t xml:space="preserve"> </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имеет библиотеку и столовую.</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Структурные подразделения расположены по месту нахождения Школы.</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 Школа вправе,</w:t>
      </w:r>
      <w:r>
        <w:rPr>
          <w:rFonts w:cs="Times New Roman"/>
          <w:bCs/>
          <w:color w:val="000000"/>
          <w:sz w:val="24"/>
          <w:szCs w:val="24"/>
        </w:rPr>
        <w:t xml:space="preserve"> </w:t>
      </w:r>
      <w:r>
        <w:rPr>
          <w:rFonts w:ascii="Times New Roman" w:hAnsi="Times New Roman" w:cs="Times New Roman"/>
          <w:bCs/>
          <w:sz w:val="24"/>
          <w:szCs w:val="24"/>
        </w:rPr>
        <w:t xml:space="preserve">по согласованию с </w:t>
      </w:r>
      <w:r w:rsidR="003E5B66">
        <w:rPr>
          <w:rFonts w:ascii="Times New Roman" w:hAnsi="Times New Roman" w:cs="Times New Roman"/>
          <w:bCs/>
          <w:sz w:val="24"/>
          <w:szCs w:val="24"/>
        </w:rPr>
        <w:t>Учредителем</w:t>
      </w:r>
      <w:r w:rsidR="003E5B66">
        <w:rPr>
          <w:rFonts w:ascii="Times New Roman" w:hAnsi="Times New Roman" w:cs="Times New Roman"/>
          <w:bCs/>
          <w:color w:val="6600FF"/>
          <w:sz w:val="24"/>
          <w:szCs w:val="24"/>
        </w:rPr>
        <w:t>,</w:t>
      </w:r>
      <w:r w:rsidR="003E5B66">
        <w:rPr>
          <w:rFonts w:ascii="Times New Roman" w:hAnsi="Times New Roman" w:cs="Times New Roman"/>
          <w:bCs/>
          <w:color w:val="000000"/>
          <w:sz w:val="24"/>
          <w:szCs w:val="24"/>
        </w:rPr>
        <w:t xml:space="preserve"> </w:t>
      </w:r>
      <w:r w:rsidR="003E5B66">
        <w:rPr>
          <w:rFonts w:ascii="Times New Roman" w:eastAsia="Times New Roman" w:hAnsi="Times New Roman" w:cs="Times New Roman"/>
          <w:sz w:val="24"/>
          <w:szCs w:val="24"/>
        </w:rPr>
        <w:t>создавать</w:t>
      </w:r>
      <w:r>
        <w:rPr>
          <w:rFonts w:ascii="Times New Roman" w:eastAsia="Times New Roman" w:hAnsi="Times New Roman" w:cs="Times New Roman"/>
          <w:sz w:val="24"/>
          <w:szCs w:val="24"/>
        </w:rPr>
        <w:t xml:space="preserve"> филиалы и открывать представительства.</w:t>
      </w:r>
    </w:p>
    <w:p w:rsidR="00FB71EF" w:rsidRDefault="00FB71EF">
      <w:pPr>
        <w:pStyle w:val="ConsPlusNonformat"/>
        <w:ind w:firstLine="709"/>
        <w:jc w:val="both"/>
        <w:rPr>
          <w:rFonts w:ascii="Times New Roman" w:hAnsi="Times New Roman" w:cs="Times New Roman"/>
          <w:sz w:val="24"/>
          <w:szCs w:val="24"/>
        </w:rPr>
      </w:pPr>
      <w:r>
        <w:rPr>
          <w:rFonts w:ascii="Times New Roman" w:eastAsia="Times New Roman" w:hAnsi="Times New Roman" w:cs="Times New Roman"/>
          <w:sz w:val="24"/>
          <w:szCs w:val="24"/>
        </w:rPr>
        <w:t>1.21. Филиалы и представительства осуществляют деятельность от имени создавшей их Школы. Школа несет ответственность за деятельность своих филиалов и представительств.</w:t>
      </w:r>
    </w:p>
    <w:p w:rsidR="00FB71EF" w:rsidRDefault="00FB71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1.22. Субсидии </w:t>
      </w:r>
      <w:r w:rsidR="003E5B66">
        <w:rPr>
          <w:rFonts w:ascii="Times New Roman" w:hAnsi="Times New Roman" w:cs="Times New Roman"/>
          <w:sz w:val="24"/>
          <w:szCs w:val="24"/>
        </w:rPr>
        <w:t>и бюджетные</w:t>
      </w:r>
      <w:r>
        <w:rPr>
          <w:rFonts w:ascii="Times New Roman" w:hAnsi="Times New Roman" w:cs="Times New Roman"/>
          <w:sz w:val="24"/>
          <w:szCs w:val="24"/>
        </w:rPr>
        <w:t xml:space="preserve"> кредиты Школе не предоставляются.</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hAnsi="Times New Roman" w:cs="Times New Roman"/>
          <w:sz w:val="24"/>
          <w:szCs w:val="24"/>
        </w:rPr>
        <w:t>1.23.</w:t>
      </w:r>
      <w:r>
        <w:rPr>
          <w:rFonts w:ascii="Times New Roman" w:eastAsia="Times New Roman" w:hAnsi="Times New Roman" w:cs="Times New Roman"/>
          <w:sz w:val="24"/>
          <w:szCs w:val="24"/>
        </w:rPr>
        <w:t xml:space="preserve"> В Школе создание и деятельность политических партий, религиозных организаций (объединений) не допускаются.</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 Школа создана без ограничения срока деятельности.</w:t>
      </w:r>
    </w:p>
    <w:p w:rsidR="00FB71EF" w:rsidRDefault="00FB71EF">
      <w:pPr>
        <w:pStyle w:val="ConsPlusNonformat"/>
        <w:ind w:firstLine="709"/>
        <w:jc w:val="both"/>
        <w:rPr>
          <w:rFonts w:ascii="Times New Roman" w:eastAsia="Times New Roman" w:hAnsi="Times New Roman" w:cs="Times New Roman"/>
          <w:sz w:val="24"/>
          <w:szCs w:val="24"/>
        </w:rPr>
      </w:pPr>
    </w:p>
    <w:p w:rsidR="00FB71EF" w:rsidRDefault="00FB71EF">
      <w:pPr>
        <w:ind w:firstLine="709"/>
        <w:jc w:val="center"/>
        <w:rPr>
          <w:b/>
          <w:sz w:val="24"/>
          <w:szCs w:val="24"/>
        </w:rPr>
      </w:pPr>
      <w:r>
        <w:rPr>
          <w:b/>
          <w:sz w:val="24"/>
          <w:szCs w:val="24"/>
        </w:rPr>
        <w:t xml:space="preserve">2. Предмет, цели и виды деятельности. Виды реализуемых образовательных программ </w:t>
      </w:r>
    </w:p>
    <w:p w:rsidR="00FB71EF" w:rsidRDefault="00FB71EF">
      <w:pPr>
        <w:ind w:firstLine="709"/>
        <w:jc w:val="center"/>
        <w:rPr>
          <w:b/>
          <w:sz w:val="24"/>
          <w:szCs w:val="24"/>
        </w:rPr>
      </w:pPr>
    </w:p>
    <w:p w:rsidR="00FB71EF" w:rsidRDefault="00FB71EF">
      <w:pPr>
        <w:ind w:firstLine="709"/>
        <w:jc w:val="both"/>
        <w:rPr>
          <w:sz w:val="24"/>
          <w:szCs w:val="24"/>
        </w:rPr>
      </w:pPr>
      <w:r>
        <w:rPr>
          <w:sz w:val="24"/>
          <w:szCs w:val="24"/>
        </w:rPr>
        <w:t xml:space="preserve">2.1. Предметом деятельности Школы является предоставление общедоступного и </w:t>
      </w:r>
      <w:r w:rsidRPr="0018175A">
        <w:rPr>
          <w:sz w:val="24"/>
          <w:szCs w:val="24"/>
        </w:rPr>
        <w:t xml:space="preserve">бесплатного </w:t>
      </w:r>
      <w:r w:rsidR="00182148" w:rsidRPr="003E5B66">
        <w:rPr>
          <w:sz w:val="24"/>
          <w:szCs w:val="24"/>
        </w:rPr>
        <w:t>дошкольного образования</w:t>
      </w:r>
      <w:r w:rsidR="00182148" w:rsidRPr="003E5B66">
        <w:rPr>
          <w:b/>
          <w:sz w:val="24"/>
          <w:szCs w:val="24"/>
        </w:rPr>
        <w:t>,</w:t>
      </w:r>
      <w:r w:rsidR="00182148" w:rsidRPr="0018175A">
        <w:rPr>
          <w:sz w:val="24"/>
          <w:szCs w:val="24"/>
        </w:rPr>
        <w:t xml:space="preserve"> </w:t>
      </w:r>
      <w:r w:rsidRPr="0018175A">
        <w:rPr>
          <w:sz w:val="24"/>
          <w:szCs w:val="24"/>
        </w:rPr>
        <w:t>начального</w:t>
      </w:r>
      <w:r>
        <w:rPr>
          <w:sz w:val="24"/>
          <w:szCs w:val="24"/>
        </w:rPr>
        <w:t xml:space="preserve"> общего, основного общего и среднего общего образования, обеспечение охраны здоровья и создание благоприятных условий для разностороннего развития личности, в том числе возможностей удовлетворения потребностей </w:t>
      </w:r>
      <w:r w:rsidRPr="000B302C">
        <w:rPr>
          <w:sz w:val="24"/>
          <w:szCs w:val="24"/>
        </w:rPr>
        <w:t>учащихся</w:t>
      </w:r>
      <w:r w:rsidR="0070257A">
        <w:rPr>
          <w:sz w:val="24"/>
          <w:szCs w:val="24"/>
        </w:rPr>
        <w:t xml:space="preserve"> и</w:t>
      </w:r>
      <w:r>
        <w:rPr>
          <w:sz w:val="24"/>
          <w:szCs w:val="24"/>
        </w:rPr>
        <w:t xml:space="preserve"> в самообразовании и </w:t>
      </w:r>
      <w:r w:rsidRPr="0070257A">
        <w:rPr>
          <w:sz w:val="24"/>
          <w:szCs w:val="24"/>
        </w:rPr>
        <w:t>получении дополнительного образования</w:t>
      </w:r>
      <w:r>
        <w:rPr>
          <w:sz w:val="24"/>
          <w:szCs w:val="24"/>
        </w:rPr>
        <w:t>.</w:t>
      </w:r>
    </w:p>
    <w:p w:rsidR="00FB71EF" w:rsidRPr="0018175A" w:rsidRDefault="00FB71EF">
      <w:pPr>
        <w:pStyle w:val="ConsPlusNonformat"/>
        <w:ind w:firstLine="709"/>
        <w:rPr>
          <w:rFonts w:ascii="Times New Roman" w:eastAsia="Times New Roman" w:hAnsi="Times New Roman" w:cs="Times New Roman"/>
          <w:sz w:val="24"/>
          <w:szCs w:val="24"/>
        </w:rPr>
      </w:pPr>
      <w:r w:rsidRPr="0018175A">
        <w:rPr>
          <w:rFonts w:ascii="Times New Roman" w:eastAsia="Times New Roman" w:hAnsi="Times New Roman" w:cs="Times New Roman"/>
          <w:sz w:val="24"/>
          <w:szCs w:val="24"/>
        </w:rPr>
        <w:t>2.2. Основными целями деятельности Школы являются:</w:t>
      </w:r>
    </w:p>
    <w:p w:rsidR="00182148" w:rsidRPr="0018175A" w:rsidRDefault="00182148" w:rsidP="0018175A">
      <w:pPr>
        <w:pStyle w:val="ConsPlusNonformat"/>
        <w:ind w:firstLine="709"/>
        <w:jc w:val="both"/>
        <w:rPr>
          <w:rFonts w:ascii="Times New Roman" w:eastAsia="Times New Roman" w:hAnsi="Times New Roman" w:cs="Times New Roman"/>
          <w:sz w:val="24"/>
          <w:szCs w:val="24"/>
        </w:rPr>
      </w:pPr>
      <w:r w:rsidRPr="004A3BC8">
        <w:rPr>
          <w:rFonts w:ascii="Times New Roman" w:hAnsi="Times New Roman" w:cs="Times New Roman"/>
          <w:sz w:val="24"/>
          <w:szCs w:val="24"/>
        </w:rPr>
        <w:t xml:space="preserve">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w:t>
      </w:r>
      <w:r w:rsidR="0018175A" w:rsidRPr="004A3BC8">
        <w:rPr>
          <w:rFonts w:ascii="Times New Roman" w:hAnsi="Times New Roman" w:cs="Times New Roman"/>
          <w:sz w:val="24"/>
          <w:szCs w:val="24"/>
        </w:rPr>
        <w:t>сохранение и укрепление здоровья детей дошкольного возраста;</w:t>
      </w:r>
    </w:p>
    <w:p w:rsidR="009C5A16" w:rsidRDefault="00FB71EF" w:rsidP="0018175A">
      <w:pPr>
        <w:pStyle w:val="ConsPlusNonformat"/>
        <w:ind w:firstLine="709"/>
        <w:jc w:val="both"/>
        <w:rPr>
          <w:rFonts w:ascii="Times New Roman" w:eastAsia="Times New Roman" w:hAnsi="Times New Roman" w:cs="Times New Roman"/>
          <w:sz w:val="24"/>
          <w:szCs w:val="24"/>
        </w:rPr>
      </w:pPr>
      <w:r w:rsidRPr="0018175A">
        <w:rPr>
          <w:rFonts w:ascii="Times New Roman" w:eastAsia="Times New Roman" w:hAnsi="Times New Roman" w:cs="Times New Roman"/>
          <w:sz w:val="24"/>
          <w:szCs w:val="24"/>
        </w:rPr>
        <w:t>формирование общей культуры личности учащихся на основе усвоения</w:t>
      </w:r>
      <w:r>
        <w:rPr>
          <w:rFonts w:ascii="Times New Roman" w:eastAsia="Times New Roman" w:hAnsi="Times New Roman" w:cs="Times New Roman"/>
          <w:sz w:val="24"/>
          <w:szCs w:val="24"/>
        </w:rPr>
        <w:t xml:space="preserve"> обязательного минимума содержания общеобразовательных программ; </w:t>
      </w:r>
    </w:p>
    <w:p w:rsidR="00FB71EF" w:rsidRDefault="00FB71EF" w:rsidP="0018175A">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адаптация учащихся к жизни в обществе; </w:t>
      </w:r>
    </w:p>
    <w:p w:rsidR="00FB71EF" w:rsidRDefault="00FB71EF" w:rsidP="0018175A">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основы для осознанного выбора и последующего освоения профессиональных образовательных программ;</w:t>
      </w:r>
    </w:p>
    <w:p w:rsidR="00FB71EF" w:rsidRDefault="00FB71EF" w:rsidP="0018175A">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гражданственности, трудолюбия, уважения к правам и свободам человека, любви к окружающей природе, Родине, семье;</w:t>
      </w:r>
    </w:p>
    <w:p w:rsidR="00FB71EF" w:rsidRDefault="00FB71EF" w:rsidP="0018175A">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здорового образа жизни.</w:t>
      </w:r>
    </w:p>
    <w:p w:rsidR="00FB71EF" w:rsidRDefault="00FB71EF" w:rsidP="0018175A">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Основной вид деятельности – среднее </w:t>
      </w:r>
      <w:r w:rsidRPr="004A48AA">
        <w:rPr>
          <w:rFonts w:ascii="Times New Roman" w:eastAsia="Times New Roman" w:hAnsi="Times New Roman" w:cs="Times New Roman"/>
          <w:sz w:val="24"/>
          <w:szCs w:val="24"/>
        </w:rPr>
        <w:t>(полное)</w:t>
      </w:r>
      <w:r>
        <w:rPr>
          <w:rFonts w:ascii="Times New Roman" w:eastAsia="Times New Roman" w:hAnsi="Times New Roman" w:cs="Times New Roman"/>
          <w:color w:val="FF3333"/>
          <w:sz w:val="24"/>
          <w:szCs w:val="24"/>
        </w:rPr>
        <w:t xml:space="preserve"> </w:t>
      </w:r>
      <w:r>
        <w:rPr>
          <w:rFonts w:ascii="Times New Roman" w:eastAsia="Times New Roman" w:hAnsi="Times New Roman" w:cs="Times New Roman"/>
          <w:sz w:val="24"/>
          <w:szCs w:val="24"/>
        </w:rPr>
        <w:t>общее образование.</w:t>
      </w:r>
    </w:p>
    <w:p w:rsidR="009C5A16"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2.4. Дополнительные виды деятельности: </w:t>
      </w:r>
      <w:r w:rsidR="005D02E5">
        <w:rPr>
          <w:rFonts w:ascii="Times New Roman" w:eastAsia="Times New Roman" w:hAnsi="Times New Roman" w:cs="Times New Roman"/>
          <w:sz w:val="24"/>
          <w:szCs w:val="24"/>
        </w:rPr>
        <w:t>дошкольное образование (предшествующее начальному общему образованию),</w:t>
      </w:r>
    </w:p>
    <w:p w:rsidR="009C5A16" w:rsidRDefault="005D02E5">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71EF">
        <w:rPr>
          <w:rFonts w:ascii="Times New Roman" w:eastAsia="Times New Roman" w:hAnsi="Times New Roman" w:cs="Times New Roman"/>
          <w:sz w:val="24"/>
          <w:szCs w:val="24"/>
        </w:rPr>
        <w:t>начальное общее образование,</w:t>
      </w:r>
      <w:r w:rsidR="0018175A">
        <w:rPr>
          <w:rFonts w:ascii="Times New Roman" w:eastAsia="Times New Roman" w:hAnsi="Times New Roman" w:cs="Times New Roman"/>
          <w:sz w:val="24"/>
          <w:szCs w:val="24"/>
        </w:rPr>
        <w:t xml:space="preserve"> </w:t>
      </w:r>
    </w:p>
    <w:p w:rsidR="009C5A16" w:rsidRDefault="0018175A">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общее образование</w:t>
      </w:r>
      <w:r w:rsidR="005D02E5">
        <w:rPr>
          <w:rFonts w:ascii="Times New Roman" w:eastAsia="Times New Roman" w:hAnsi="Times New Roman" w:cs="Times New Roman"/>
          <w:sz w:val="24"/>
          <w:szCs w:val="24"/>
        </w:rPr>
        <w:t>,</w:t>
      </w:r>
    </w:p>
    <w:p w:rsidR="00FB71EF" w:rsidRDefault="005D02E5">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дополнительное образование</w:t>
      </w:r>
      <w:r w:rsidR="0018175A">
        <w:rPr>
          <w:rFonts w:ascii="Times New Roman" w:eastAsia="Times New Roman" w:hAnsi="Times New Roman" w:cs="Times New Roman"/>
          <w:sz w:val="24"/>
          <w:szCs w:val="24"/>
        </w:rPr>
        <w:t>.</w:t>
      </w:r>
    </w:p>
    <w:p w:rsidR="0018175A"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Учреждение реализует образовательные программы: </w:t>
      </w:r>
    </w:p>
    <w:p w:rsidR="0018175A" w:rsidRDefault="00182148">
      <w:pPr>
        <w:pStyle w:val="ConsPlusNonformat"/>
        <w:ind w:firstLine="709"/>
        <w:jc w:val="both"/>
        <w:rPr>
          <w:rFonts w:ascii="Times New Roman" w:hAnsi="Times New Roman" w:cs="Times New Roman"/>
          <w:sz w:val="24"/>
          <w:szCs w:val="24"/>
        </w:rPr>
      </w:pPr>
      <w:r w:rsidRPr="0018175A">
        <w:rPr>
          <w:rFonts w:ascii="Times New Roman" w:hAnsi="Times New Roman" w:cs="Times New Roman"/>
          <w:sz w:val="24"/>
          <w:szCs w:val="24"/>
        </w:rPr>
        <w:t>основная образовательная программа дошкольного образования</w:t>
      </w:r>
      <w:r w:rsidR="0018175A" w:rsidRPr="0018175A">
        <w:rPr>
          <w:rFonts w:ascii="Times New Roman" w:hAnsi="Times New Roman" w:cs="Times New Roman"/>
          <w:sz w:val="24"/>
          <w:szCs w:val="24"/>
        </w:rPr>
        <w:t>;</w:t>
      </w:r>
    </w:p>
    <w:p w:rsidR="0018175A" w:rsidRDefault="0018175A">
      <w:pPr>
        <w:pStyle w:val="ConsPlusNonformat"/>
        <w:ind w:firstLine="709"/>
        <w:jc w:val="both"/>
        <w:rPr>
          <w:rFonts w:ascii="Times New Roman" w:eastAsia="Times New Roman" w:hAnsi="Times New Roman" w:cs="Times New Roman"/>
          <w:sz w:val="24"/>
          <w:szCs w:val="24"/>
        </w:rPr>
      </w:pPr>
      <w:r>
        <w:rPr>
          <w:rFonts w:ascii="Times New Roman" w:hAnsi="Times New Roman" w:cs="Times New Roman"/>
          <w:sz w:val="24"/>
          <w:szCs w:val="24"/>
        </w:rPr>
        <w:t>ос</w:t>
      </w:r>
      <w:r w:rsidR="00FB71EF">
        <w:rPr>
          <w:rFonts w:ascii="Times New Roman" w:eastAsia="Times New Roman" w:hAnsi="Times New Roman" w:cs="Times New Roman"/>
          <w:sz w:val="24"/>
          <w:szCs w:val="24"/>
        </w:rPr>
        <w:t>новная общеобразовательная программа начального общего образования;</w:t>
      </w:r>
    </w:p>
    <w:p w:rsidR="0018175A"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общеобразовательная программа основного общего образования;</w:t>
      </w:r>
    </w:p>
    <w:p w:rsidR="0018175A" w:rsidRDefault="00FB71EF" w:rsidP="0018175A">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общеобразовательная программа среднего общего образования.</w:t>
      </w:r>
    </w:p>
    <w:p w:rsidR="00182148" w:rsidRDefault="00FB71EF" w:rsidP="0018175A">
      <w:pPr>
        <w:pStyle w:val="ConsPlusNonformat"/>
        <w:ind w:firstLine="709"/>
        <w:jc w:val="both"/>
        <w:rPr>
          <w:rFonts w:ascii="Times New Roman" w:hAnsi="Times New Roman" w:cs="Times New Roman"/>
          <w:sz w:val="24"/>
          <w:szCs w:val="24"/>
        </w:rPr>
      </w:pPr>
      <w:r w:rsidRPr="000B302C">
        <w:rPr>
          <w:rFonts w:ascii="Times New Roman" w:eastAsia="Times New Roman" w:hAnsi="Times New Roman" w:cs="Times New Roman"/>
          <w:sz w:val="24"/>
          <w:szCs w:val="24"/>
        </w:rPr>
        <w:t xml:space="preserve">2.6. </w:t>
      </w:r>
      <w:r w:rsidR="00D40097" w:rsidRPr="000B302C">
        <w:rPr>
          <w:rFonts w:ascii="Times New Roman" w:eastAsia="Times New Roman" w:hAnsi="Times New Roman" w:cs="Times New Roman"/>
          <w:sz w:val="24"/>
          <w:szCs w:val="24"/>
        </w:rPr>
        <w:t xml:space="preserve">Дошкольное образование </w:t>
      </w:r>
      <w:r w:rsidR="00182148" w:rsidRPr="000B302C">
        <w:rPr>
          <w:rFonts w:ascii="Times New Roman" w:hAnsi="Times New Roman" w:cs="Times New Roman"/>
          <w:sz w:val="24"/>
          <w:szCs w:val="24"/>
        </w:rPr>
        <w:t>направлен</w:t>
      </w:r>
      <w:r w:rsidR="00D40097" w:rsidRPr="000B302C">
        <w:rPr>
          <w:rFonts w:ascii="Times New Roman" w:hAnsi="Times New Roman" w:cs="Times New Roman"/>
          <w:sz w:val="24"/>
          <w:szCs w:val="24"/>
        </w:rPr>
        <w:t>о</w:t>
      </w:r>
      <w:r w:rsidR="00182148" w:rsidRPr="000B302C">
        <w:rPr>
          <w:rFonts w:ascii="Times New Roman" w:hAnsi="Times New Roman" w:cs="Times New Roman"/>
          <w:sz w:val="24"/>
          <w:szCs w:val="24"/>
        </w:rPr>
        <w:t xml:space="preserve"> на разностороннее развитие детей дошкольного возраста с учетом их возрастных и индивидуальных особенностей</w:t>
      </w:r>
      <w:r w:rsidR="00D40097" w:rsidRPr="000B302C">
        <w:rPr>
          <w:rFonts w:ascii="Times New Roman" w:hAnsi="Times New Roman" w:cs="Times New Roman"/>
          <w:sz w:val="24"/>
          <w:szCs w:val="24"/>
        </w:rPr>
        <w:t>, в том числе на</w:t>
      </w:r>
      <w:r w:rsidR="00182148" w:rsidRPr="000B302C">
        <w:rPr>
          <w:rFonts w:ascii="Times New Roman" w:hAnsi="Times New Roman" w:cs="Times New Roman"/>
          <w:sz w:val="24"/>
          <w:szCs w:val="24"/>
        </w:rPr>
        <w:t xml:space="preserve">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r w:rsidR="00D40097" w:rsidRPr="000B302C">
        <w:rPr>
          <w:rFonts w:ascii="Times New Roman" w:hAnsi="Times New Roman" w:cs="Times New Roman"/>
          <w:sz w:val="24"/>
          <w:szCs w:val="24"/>
        </w:rPr>
        <w:t xml:space="preserve">. </w:t>
      </w:r>
      <w:r w:rsidR="00182148" w:rsidRPr="000B302C">
        <w:rPr>
          <w:rFonts w:ascii="Times New Roman" w:hAnsi="Times New Roman" w:cs="Times New Roman"/>
          <w:sz w:val="24"/>
          <w:szCs w:val="24"/>
        </w:rPr>
        <w:t>Освоение образовательных программ дошкольного образования не сопровожда</w:t>
      </w:r>
      <w:r w:rsidR="00D40097" w:rsidRPr="000B302C">
        <w:rPr>
          <w:rFonts w:ascii="Times New Roman" w:hAnsi="Times New Roman" w:cs="Times New Roman"/>
          <w:sz w:val="24"/>
          <w:szCs w:val="24"/>
        </w:rPr>
        <w:t>ется проведением промежуточной</w:t>
      </w:r>
      <w:r w:rsidR="00182148" w:rsidRPr="000B302C">
        <w:rPr>
          <w:rFonts w:ascii="Times New Roman" w:hAnsi="Times New Roman" w:cs="Times New Roman"/>
          <w:sz w:val="24"/>
          <w:szCs w:val="24"/>
        </w:rPr>
        <w:t xml:space="preserve"> и итоговой аттестации воспитанников</w:t>
      </w:r>
      <w:r w:rsidR="00D40097" w:rsidRPr="000B302C">
        <w:rPr>
          <w:rFonts w:ascii="Times New Roman" w:hAnsi="Times New Roman" w:cs="Times New Roman"/>
          <w:sz w:val="24"/>
          <w:szCs w:val="24"/>
        </w:rPr>
        <w:t xml:space="preserve"> и осуществляется на основе индивидуального подхода к детям и специфичных для детей дошкольного возраста видов деятельности.</w:t>
      </w:r>
    </w:p>
    <w:p w:rsidR="00290597" w:rsidRPr="00182148" w:rsidRDefault="00182148" w:rsidP="00182148">
      <w:pPr>
        <w:pStyle w:val="ConsPlusNormal"/>
        <w:ind w:firstLine="567"/>
        <w:jc w:val="both"/>
      </w:pPr>
      <w:r w:rsidRPr="000B302C">
        <w:rPr>
          <w:rFonts w:ascii="Times New Roman" w:hAnsi="Times New Roman" w:cs="Times New Roman"/>
          <w:sz w:val="24"/>
          <w:szCs w:val="24"/>
        </w:rPr>
        <w:t>2.</w:t>
      </w:r>
      <w:r w:rsidR="00427091" w:rsidRPr="000B302C">
        <w:rPr>
          <w:rFonts w:ascii="Times New Roman" w:hAnsi="Times New Roman" w:cs="Times New Roman"/>
          <w:sz w:val="24"/>
          <w:szCs w:val="24"/>
        </w:rPr>
        <w:t>7.</w:t>
      </w:r>
      <w:r>
        <w:rPr>
          <w:rFonts w:ascii="Times New Roman" w:hAnsi="Times New Roman" w:cs="Times New Roman"/>
          <w:sz w:val="24"/>
          <w:szCs w:val="24"/>
        </w:rPr>
        <w:t xml:space="preserve"> </w:t>
      </w:r>
      <w:r w:rsidR="00FB71EF">
        <w:rPr>
          <w:rFonts w:ascii="Times New Roman" w:eastAsia="Times New Roman" w:hAnsi="Times New Roman" w:cs="Times New Roman"/>
          <w:sz w:val="24"/>
          <w:szCs w:val="24"/>
        </w:rPr>
        <w:t xml:space="preserve">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w:t>
      </w:r>
      <w:r w:rsidR="003E5B66">
        <w:rPr>
          <w:rFonts w:ascii="Times New Roman" w:eastAsia="Times New Roman" w:hAnsi="Times New Roman" w:cs="Times New Roman"/>
          <w:sz w:val="24"/>
          <w:szCs w:val="24"/>
        </w:rPr>
        <w:t>деятельности (</w:t>
      </w:r>
      <w:r w:rsidR="00FB71EF">
        <w:rPr>
          <w:rFonts w:ascii="Times New Roman" w:eastAsia="Times New Roman" w:hAnsi="Times New Roman" w:cs="Times New Roman"/>
          <w:sz w:val="24"/>
          <w:szCs w:val="24"/>
        </w:rPr>
        <w:t xml:space="preserve">овладение </w:t>
      </w:r>
      <w:r w:rsidR="00D40097">
        <w:rPr>
          <w:rFonts w:ascii="Times New Roman" w:eastAsia="Times New Roman" w:hAnsi="Times New Roman" w:cs="Times New Roman"/>
          <w:sz w:val="24"/>
          <w:szCs w:val="24"/>
        </w:rPr>
        <w:t xml:space="preserve">чтением, </w:t>
      </w:r>
      <w:r w:rsidR="00FB71EF">
        <w:rPr>
          <w:rFonts w:ascii="Times New Roman" w:eastAsia="Times New Roman" w:hAnsi="Times New Roman" w:cs="Times New Roman"/>
          <w:sz w:val="24"/>
          <w:szCs w:val="24"/>
        </w:rPr>
        <w:t>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40097" w:rsidRPr="00D40097" w:rsidRDefault="00290597" w:rsidP="00D40097">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27091">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FB71EF">
        <w:rPr>
          <w:rFonts w:ascii="Times New Roman" w:eastAsia="Times New Roman" w:hAnsi="Times New Roman" w:cs="Times New Roman"/>
          <w:sz w:val="24"/>
          <w:szCs w:val="24"/>
        </w:rPr>
        <w:t xml:space="preserve">Основное общее образование направлено на становление и формирование личности учащегося (формирование нравственных убеждений, эстетического вкуса и </w:t>
      </w:r>
      <w:r w:rsidR="00FB71EF" w:rsidRPr="00D40097">
        <w:rPr>
          <w:rFonts w:ascii="Times New Roman" w:eastAsia="Times New Roman" w:hAnsi="Times New Roman" w:cs="Times New Roman"/>
          <w:sz w:val="24"/>
          <w:szCs w:val="24"/>
        </w:rPr>
        <w:t>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B71EF" w:rsidRPr="00D40097" w:rsidRDefault="00FB71EF" w:rsidP="00D40097">
      <w:pPr>
        <w:pStyle w:val="ConsPlusNonformat"/>
        <w:ind w:firstLine="709"/>
        <w:jc w:val="both"/>
        <w:rPr>
          <w:rFonts w:ascii="Times New Roman" w:hAnsi="Times New Roman" w:cs="Times New Roman"/>
          <w:color w:val="000000"/>
          <w:sz w:val="24"/>
          <w:szCs w:val="24"/>
        </w:rPr>
      </w:pPr>
      <w:r w:rsidRPr="00D40097">
        <w:rPr>
          <w:rFonts w:ascii="Times New Roman" w:hAnsi="Times New Roman" w:cs="Times New Roman"/>
          <w:color w:val="000000"/>
          <w:sz w:val="24"/>
          <w:szCs w:val="24"/>
        </w:rPr>
        <w:t>2.</w:t>
      </w:r>
      <w:r w:rsidR="00427091">
        <w:rPr>
          <w:rFonts w:ascii="Times New Roman" w:hAnsi="Times New Roman" w:cs="Times New Roman"/>
          <w:color w:val="000000"/>
          <w:sz w:val="24"/>
          <w:szCs w:val="24"/>
        </w:rPr>
        <w:t>9</w:t>
      </w:r>
      <w:r w:rsidRPr="00D40097">
        <w:rPr>
          <w:rFonts w:ascii="Times New Roman" w:hAnsi="Times New Roman" w:cs="Times New Roman"/>
          <w:color w:val="000000"/>
          <w:sz w:val="24"/>
          <w:szCs w:val="24"/>
        </w:rPr>
        <w:t xml:space="preserve">. </w:t>
      </w:r>
      <w:r w:rsidRPr="00D40097">
        <w:rPr>
          <w:rFonts w:ascii="Times New Roman" w:hAnsi="Times New Roman" w:cs="Times New Roman"/>
          <w:sz w:val="24"/>
          <w:szCs w:val="24"/>
        </w:rPr>
        <w:t>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D40097" w:rsidRPr="00D40097" w:rsidRDefault="00FB71EF" w:rsidP="00D40097">
      <w:pPr>
        <w:pStyle w:val="ConsPlusNonformat"/>
        <w:ind w:firstLine="709"/>
        <w:jc w:val="both"/>
        <w:rPr>
          <w:rFonts w:ascii="Times New Roman" w:eastAsia="Times New Roman" w:hAnsi="Times New Roman" w:cs="Times New Roman"/>
          <w:sz w:val="24"/>
          <w:szCs w:val="24"/>
        </w:rPr>
      </w:pPr>
      <w:r w:rsidRPr="00D40097">
        <w:rPr>
          <w:rFonts w:ascii="Times New Roman" w:eastAsia="Times New Roman" w:hAnsi="Times New Roman" w:cs="Times New Roman"/>
          <w:color w:val="000000"/>
          <w:sz w:val="24"/>
          <w:szCs w:val="24"/>
        </w:rPr>
        <w:t>2.</w:t>
      </w:r>
      <w:r w:rsidR="00427091">
        <w:rPr>
          <w:rFonts w:ascii="Times New Roman" w:eastAsia="Times New Roman" w:hAnsi="Times New Roman" w:cs="Times New Roman"/>
          <w:color w:val="000000"/>
          <w:sz w:val="24"/>
          <w:szCs w:val="24"/>
        </w:rPr>
        <w:t>10</w:t>
      </w:r>
      <w:r w:rsidRPr="00D40097">
        <w:rPr>
          <w:rFonts w:ascii="Times New Roman" w:eastAsia="Times New Roman" w:hAnsi="Times New Roman" w:cs="Times New Roman"/>
          <w:color w:val="000000"/>
          <w:sz w:val="24"/>
          <w:szCs w:val="24"/>
        </w:rPr>
        <w:t xml:space="preserve">. </w:t>
      </w:r>
      <w:r w:rsidRPr="00D40097">
        <w:rPr>
          <w:rFonts w:ascii="Times New Roman" w:eastAsia="Times New Roman" w:hAnsi="Times New Roman" w:cs="Times New Roman"/>
          <w:sz w:val="24"/>
          <w:szCs w:val="24"/>
        </w:rPr>
        <w:t>Содержание образования в Школе определяется образовательной программой - комплексом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w:t>
      </w:r>
      <w:r>
        <w:rPr>
          <w:rFonts w:ascii="Times New Roman" w:eastAsia="Times New Roman" w:hAnsi="Times New Roman" w:cs="Times New Roman"/>
          <w:sz w:val="24"/>
          <w:szCs w:val="24"/>
        </w:rPr>
        <w:t xml:space="preserve"> представлен в виде учебного плана, календарного учебного графика, рабочих программ </w:t>
      </w:r>
      <w:r w:rsidR="00D40097">
        <w:rPr>
          <w:rFonts w:ascii="Times New Roman" w:eastAsia="Times New Roman" w:hAnsi="Times New Roman" w:cs="Times New Roman"/>
          <w:sz w:val="24"/>
          <w:szCs w:val="24"/>
        </w:rPr>
        <w:t xml:space="preserve">дошкольного образования, </w:t>
      </w:r>
      <w:r>
        <w:rPr>
          <w:rFonts w:ascii="Times New Roman" w:eastAsia="Times New Roman" w:hAnsi="Times New Roman" w:cs="Times New Roman"/>
          <w:sz w:val="24"/>
          <w:szCs w:val="24"/>
        </w:rPr>
        <w:t xml:space="preserve">учебных предметов, курсов, дисциплин (модулей), иных компонентов, а также оценочных и </w:t>
      </w:r>
      <w:r w:rsidRPr="00D40097">
        <w:rPr>
          <w:rFonts w:ascii="Times New Roman" w:eastAsia="Times New Roman" w:hAnsi="Times New Roman" w:cs="Times New Roman"/>
          <w:sz w:val="24"/>
          <w:szCs w:val="24"/>
        </w:rPr>
        <w:t>методических материалов.</w:t>
      </w:r>
    </w:p>
    <w:p w:rsidR="001F323E" w:rsidRDefault="00D40097" w:rsidP="001F323E">
      <w:pPr>
        <w:pStyle w:val="ConsPlusNonformat"/>
        <w:ind w:firstLine="709"/>
        <w:jc w:val="both"/>
        <w:rPr>
          <w:rFonts w:ascii="Times New Roman" w:hAnsi="Times New Roman" w:cs="Times New Roman"/>
          <w:sz w:val="24"/>
          <w:szCs w:val="24"/>
        </w:rPr>
      </w:pPr>
      <w:r w:rsidRPr="00D40097">
        <w:rPr>
          <w:rFonts w:ascii="Times New Roman" w:eastAsia="Times New Roman" w:hAnsi="Times New Roman" w:cs="Times New Roman"/>
          <w:sz w:val="24"/>
          <w:szCs w:val="24"/>
        </w:rPr>
        <w:t>2</w:t>
      </w:r>
      <w:r w:rsidR="00427091">
        <w:rPr>
          <w:rFonts w:ascii="Times New Roman" w:hAnsi="Times New Roman" w:cs="Times New Roman"/>
          <w:color w:val="000000"/>
          <w:sz w:val="24"/>
          <w:szCs w:val="24"/>
        </w:rPr>
        <w:t>.11</w:t>
      </w:r>
      <w:r w:rsidR="00FB71EF" w:rsidRPr="00D40097">
        <w:rPr>
          <w:rFonts w:ascii="Times New Roman" w:hAnsi="Times New Roman" w:cs="Times New Roman"/>
          <w:color w:val="000000"/>
          <w:sz w:val="24"/>
          <w:szCs w:val="24"/>
        </w:rPr>
        <w:t xml:space="preserve">. Обучение в Школе с учетом </w:t>
      </w:r>
      <w:r w:rsidR="00E829BE">
        <w:rPr>
          <w:rFonts w:ascii="Times New Roman" w:eastAsia="Times New Roman" w:hAnsi="Times New Roman" w:cs="Times New Roman"/>
          <w:sz w:val="24"/>
          <w:szCs w:val="24"/>
        </w:rPr>
        <w:t xml:space="preserve">возрастных и индивидуальных особенностей воспитанников, </w:t>
      </w:r>
      <w:r w:rsidR="00FB71EF" w:rsidRPr="00D40097">
        <w:rPr>
          <w:rFonts w:ascii="Times New Roman" w:hAnsi="Times New Roman" w:cs="Times New Roman"/>
          <w:color w:val="000000"/>
          <w:sz w:val="24"/>
          <w:szCs w:val="24"/>
        </w:rPr>
        <w:t xml:space="preserve">потребностей, возможностей личности и в зависимости от объема обязательных занятий педагогического работника с учащимися </w:t>
      </w:r>
      <w:r w:rsidR="00FB71EF" w:rsidRPr="001F323E">
        <w:rPr>
          <w:rFonts w:ascii="Times New Roman" w:hAnsi="Times New Roman" w:cs="Times New Roman"/>
          <w:sz w:val="24"/>
          <w:szCs w:val="24"/>
        </w:rPr>
        <w:t>осуществляется в очной, очно-заочной или заочной форме.</w:t>
      </w:r>
    </w:p>
    <w:p w:rsidR="001F323E" w:rsidRPr="001F323E" w:rsidRDefault="00FB71EF" w:rsidP="001F323E">
      <w:pPr>
        <w:pStyle w:val="ConsPlusNonformat"/>
        <w:ind w:firstLine="709"/>
        <w:jc w:val="both"/>
        <w:rPr>
          <w:rFonts w:ascii="Times New Roman" w:hAnsi="Times New Roman" w:cs="Times New Roman"/>
          <w:color w:val="000000"/>
          <w:sz w:val="24"/>
          <w:szCs w:val="24"/>
        </w:rPr>
      </w:pPr>
      <w:r w:rsidRPr="00D40097">
        <w:rPr>
          <w:rFonts w:ascii="Times New Roman" w:hAnsi="Times New Roman" w:cs="Times New Roman"/>
          <w:color w:val="000000"/>
          <w:sz w:val="24"/>
          <w:szCs w:val="24"/>
        </w:rPr>
        <w:tab/>
        <w:t xml:space="preserve">Обучение в форме семейного образования и самообразования осуществляется с правом </w:t>
      </w:r>
      <w:r w:rsidRPr="001F323E">
        <w:rPr>
          <w:rFonts w:ascii="Times New Roman" w:hAnsi="Times New Roman" w:cs="Times New Roman"/>
          <w:color w:val="000000"/>
          <w:sz w:val="24"/>
          <w:szCs w:val="24"/>
        </w:rPr>
        <w:t xml:space="preserve">последующего прохождения промежуточной и государственной итоговой аттестации в Школе. </w:t>
      </w:r>
    </w:p>
    <w:p w:rsidR="00FB71EF" w:rsidRPr="001F323E" w:rsidRDefault="00FB71EF" w:rsidP="001F323E">
      <w:pPr>
        <w:pStyle w:val="ConsPlusNonformat"/>
        <w:ind w:firstLine="709"/>
        <w:jc w:val="both"/>
        <w:rPr>
          <w:rFonts w:ascii="Times New Roman" w:hAnsi="Times New Roman" w:cs="Times New Roman"/>
          <w:color w:val="000000"/>
          <w:sz w:val="24"/>
          <w:szCs w:val="24"/>
        </w:rPr>
      </w:pPr>
      <w:r w:rsidRPr="001F323E">
        <w:rPr>
          <w:rFonts w:ascii="Times New Roman" w:hAnsi="Times New Roman" w:cs="Times New Roman"/>
          <w:color w:val="000000"/>
          <w:sz w:val="24"/>
          <w:szCs w:val="24"/>
        </w:rPr>
        <w:tab/>
        <w:t>Допускается сочетание различных форм получения образования и форм обучения.</w:t>
      </w:r>
    </w:p>
    <w:p w:rsidR="001F323E" w:rsidRDefault="00FB71EF" w:rsidP="001F323E">
      <w:pPr>
        <w:pStyle w:val="ConsPlusNonformat"/>
        <w:ind w:firstLine="709"/>
        <w:jc w:val="both"/>
        <w:rPr>
          <w:rFonts w:ascii="Times New Roman" w:hAnsi="Times New Roman" w:cs="Times New Roman"/>
          <w:color w:val="000000"/>
          <w:sz w:val="24"/>
          <w:szCs w:val="24"/>
        </w:rPr>
      </w:pPr>
      <w:r w:rsidRPr="001F323E">
        <w:rPr>
          <w:rFonts w:ascii="Times New Roman" w:hAnsi="Times New Roman" w:cs="Times New Roman"/>
          <w:color w:val="000000"/>
          <w:sz w:val="24"/>
          <w:szCs w:val="24"/>
        </w:rPr>
        <w:lastRenderedPageBreak/>
        <w:tab/>
        <w:t>Формы получения образования и формы обучения по основной образовательной программе по</w:t>
      </w:r>
      <w:r>
        <w:rPr>
          <w:rFonts w:ascii="Times New Roman" w:hAnsi="Times New Roman" w:cs="Times New Roman"/>
          <w:color w:val="000000"/>
          <w:sz w:val="24"/>
          <w:szCs w:val="24"/>
        </w:rPr>
        <w:t xml:space="preserve"> каждому уровню образования определяются соответствующими федеральными государственными образовательными стандартами.</w:t>
      </w:r>
    </w:p>
    <w:p w:rsidR="001F323E" w:rsidRPr="001F323E" w:rsidRDefault="00427091" w:rsidP="001F323E">
      <w:pPr>
        <w:pStyle w:val="ConsPlusNonformat"/>
        <w:ind w:firstLine="709"/>
        <w:jc w:val="both"/>
        <w:rPr>
          <w:rFonts w:ascii="Times New Roman" w:hAnsi="Times New Roman" w:cs="Times New Roman"/>
          <w:color w:val="000000"/>
          <w:sz w:val="24"/>
          <w:szCs w:val="24"/>
        </w:rPr>
      </w:pPr>
      <w:r>
        <w:rPr>
          <w:rFonts w:ascii="Times New Roman" w:hAnsi="Times New Roman" w:cs="Times New Roman"/>
          <w:sz w:val="24"/>
          <w:szCs w:val="24"/>
        </w:rPr>
        <w:t>2.12</w:t>
      </w:r>
      <w:r w:rsidR="00FB71EF" w:rsidRPr="001F323E">
        <w:rPr>
          <w:rFonts w:ascii="Times New Roman" w:hAnsi="Times New Roman" w:cs="Times New Roman"/>
          <w:sz w:val="24"/>
          <w:szCs w:val="24"/>
        </w:rPr>
        <w:t>.</w:t>
      </w:r>
      <w:r w:rsidR="00FB71EF" w:rsidRPr="001F323E">
        <w:rPr>
          <w:rFonts w:ascii="Times New Roman" w:hAnsi="Times New Roman" w:cs="Times New Roman"/>
          <w:color w:val="000000"/>
          <w:sz w:val="24"/>
          <w:szCs w:val="24"/>
        </w:rPr>
        <w:t xml:space="preserve"> Содержание образования и условия организации обучения и воспитания учащихся с ограниченными возможностями здоровья определяются адаптированной образовательной программой, а для инвалидов также в соответствии с</w:t>
      </w:r>
      <w:bookmarkStart w:id="0" w:name="multiref"/>
      <w:bookmarkEnd w:id="0"/>
      <w:r w:rsidR="00FB71EF" w:rsidRPr="001F323E">
        <w:rPr>
          <w:rFonts w:ascii="Times New Roman" w:hAnsi="Times New Roman" w:cs="Times New Roman"/>
          <w:color w:val="000000"/>
          <w:sz w:val="24"/>
          <w:szCs w:val="24"/>
        </w:rPr>
        <w:t xml:space="preserve"> </w:t>
      </w:r>
      <w:r w:rsidR="00FB71EF" w:rsidRPr="001F323E">
        <w:rPr>
          <w:rStyle w:val="Q"/>
          <w:rFonts w:ascii="Times New Roman" w:hAnsi="Times New Roman" w:cs="Times New Roman"/>
          <w:color w:val="000000"/>
          <w:sz w:val="24"/>
        </w:rPr>
        <w:t xml:space="preserve">индивидуальной программой </w:t>
      </w:r>
      <w:r w:rsidR="00FB71EF" w:rsidRPr="001F323E">
        <w:rPr>
          <w:rFonts w:ascii="Times New Roman" w:hAnsi="Times New Roman" w:cs="Times New Roman"/>
          <w:color w:val="000000"/>
          <w:sz w:val="24"/>
          <w:szCs w:val="24"/>
        </w:rPr>
        <w:t>реабилитации инвалида.</w:t>
      </w:r>
    </w:p>
    <w:p w:rsidR="001F323E" w:rsidRPr="001F323E" w:rsidRDefault="00427091" w:rsidP="001F323E">
      <w:pPr>
        <w:pStyle w:val="ConsPlusNonformat"/>
        <w:ind w:firstLine="709"/>
        <w:jc w:val="both"/>
        <w:rPr>
          <w:rFonts w:ascii="Times New Roman" w:hAnsi="Times New Roman" w:cs="Times New Roman"/>
          <w:color w:val="000000"/>
          <w:sz w:val="24"/>
          <w:szCs w:val="24"/>
        </w:rPr>
      </w:pPr>
      <w:r>
        <w:rPr>
          <w:rFonts w:ascii="Times New Roman" w:hAnsi="Times New Roman" w:cs="Times New Roman"/>
          <w:sz w:val="24"/>
          <w:szCs w:val="24"/>
        </w:rPr>
        <w:t>2.13</w:t>
      </w:r>
      <w:r w:rsidR="00FB71EF" w:rsidRPr="0045116E">
        <w:rPr>
          <w:rFonts w:ascii="Times New Roman" w:hAnsi="Times New Roman" w:cs="Times New Roman"/>
          <w:sz w:val="24"/>
          <w:szCs w:val="24"/>
        </w:rPr>
        <w:t>.</w:t>
      </w:r>
      <w:r w:rsidR="00FB71EF" w:rsidRPr="0045116E">
        <w:rPr>
          <w:rFonts w:ascii="Times New Roman" w:hAnsi="Times New Roman" w:cs="Times New Roman"/>
          <w:color w:val="6600FF"/>
          <w:sz w:val="24"/>
          <w:szCs w:val="24"/>
        </w:rPr>
        <w:t xml:space="preserve"> </w:t>
      </w:r>
      <w:r w:rsidR="00FB71EF" w:rsidRPr="0045116E">
        <w:rPr>
          <w:rFonts w:ascii="Times New Roman" w:hAnsi="Times New Roman" w:cs="Times New Roman"/>
          <w:color w:val="000000"/>
          <w:sz w:val="24"/>
          <w:szCs w:val="24"/>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1F323E" w:rsidRDefault="00FB71EF" w:rsidP="001F323E">
      <w:pPr>
        <w:pStyle w:val="ConsPlusNonformat"/>
        <w:ind w:firstLine="709"/>
        <w:jc w:val="both"/>
        <w:rPr>
          <w:rFonts w:ascii="Times New Roman" w:hAnsi="Times New Roman" w:cs="Times New Roman"/>
          <w:color w:val="000000"/>
          <w:sz w:val="24"/>
          <w:szCs w:val="24"/>
        </w:rPr>
      </w:pPr>
      <w:r w:rsidRPr="001F323E">
        <w:rPr>
          <w:rFonts w:ascii="Times New Roman" w:hAnsi="Times New Roman" w:cs="Times New Roman"/>
          <w:sz w:val="24"/>
          <w:szCs w:val="24"/>
        </w:rPr>
        <w:tab/>
        <w:t>2.1</w:t>
      </w:r>
      <w:r w:rsidR="00427091">
        <w:rPr>
          <w:rFonts w:ascii="Times New Roman" w:hAnsi="Times New Roman" w:cs="Times New Roman"/>
          <w:sz w:val="24"/>
          <w:szCs w:val="24"/>
        </w:rPr>
        <w:t>4</w:t>
      </w:r>
      <w:r w:rsidRPr="001F323E">
        <w:rPr>
          <w:rFonts w:ascii="Times New Roman" w:hAnsi="Times New Roman" w:cs="Times New Roman"/>
          <w:color w:val="6600FF"/>
          <w:sz w:val="24"/>
          <w:szCs w:val="24"/>
        </w:rPr>
        <w:t xml:space="preserve">. </w:t>
      </w:r>
      <w:r w:rsidRPr="001F323E">
        <w:rPr>
          <w:rFonts w:ascii="Times New Roman" w:hAnsi="Times New Roman" w:cs="Times New Roman"/>
          <w:color w:val="000000"/>
          <w:sz w:val="24"/>
          <w:szCs w:val="24"/>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w:t>
      </w:r>
      <w:r w:rsidRPr="0045116E">
        <w:rPr>
          <w:rFonts w:ascii="Times New Roman" w:hAnsi="Times New Roman" w:cs="Times New Roman"/>
          <w:color w:val="000000"/>
          <w:sz w:val="24"/>
          <w:szCs w:val="24"/>
        </w:rPr>
        <w:t>или в отдельных организациях, осуществляющих образовательную деятельность.</w:t>
      </w:r>
    </w:p>
    <w:p w:rsidR="001F323E" w:rsidRDefault="00427091" w:rsidP="001F323E">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2.15</w:t>
      </w:r>
      <w:r w:rsidR="00FB71EF" w:rsidRPr="001F323E">
        <w:rPr>
          <w:rFonts w:ascii="Times New Roman" w:eastAsia="Times New Roman" w:hAnsi="Times New Roman" w:cs="Times New Roman"/>
          <w:sz w:val="24"/>
          <w:szCs w:val="24"/>
        </w:rPr>
        <w:t>. Образовательная программа разрабатывается и утверждается Школой самостоятельно.</w:t>
      </w:r>
    </w:p>
    <w:p w:rsidR="00FB71EF" w:rsidRDefault="00FB71EF" w:rsidP="001F323E">
      <w:pPr>
        <w:pStyle w:val="ConsPlusNonformat"/>
        <w:ind w:firstLine="709"/>
        <w:jc w:val="both"/>
        <w:rPr>
          <w:rFonts w:ascii="Times New Roman" w:eastAsia="Times New Roman" w:hAnsi="Times New Roman" w:cs="Times New Roman"/>
          <w:sz w:val="24"/>
          <w:szCs w:val="24"/>
        </w:rPr>
      </w:pPr>
      <w:r w:rsidRPr="001F323E">
        <w:rPr>
          <w:rFonts w:ascii="Times New Roman" w:eastAsia="Times New Roman" w:hAnsi="Times New Roman" w:cs="Times New Roman"/>
          <w:sz w:val="24"/>
          <w:szCs w:val="24"/>
        </w:rPr>
        <w:t>Школа разрабатывает образовательную програм</w:t>
      </w:r>
      <w:r>
        <w:rPr>
          <w:rFonts w:ascii="Times New Roman" w:eastAsia="Times New Roman" w:hAnsi="Times New Roman" w:cs="Times New Roman"/>
          <w:sz w:val="24"/>
          <w:szCs w:val="24"/>
        </w:rPr>
        <w:t>му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F323E" w:rsidRDefault="00427091" w:rsidP="001F323E">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r w:rsidR="00FB71EF">
        <w:rPr>
          <w:rFonts w:ascii="Times New Roman" w:eastAsia="Times New Roman" w:hAnsi="Times New Roman" w:cs="Times New Roman"/>
          <w:sz w:val="24"/>
          <w:szCs w:val="24"/>
        </w:rPr>
        <w:t xml:space="preserve">. Школа реализует следующие виды деятельности, не являющиеся основными: реализация дополнительных общеразвивающих программ: </w:t>
      </w:r>
    </w:p>
    <w:p w:rsidR="001F323E" w:rsidRDefault="00FB71EF" w:rsidP="001F323E">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технической, естественнонаучной, физкультурно-спортивной, художественной, туристско-краеведческой, социально-педагогической направленностей;</w:t>
      </w:r>
    </w:p>
    <w:p w:rsidR="00FB71EF" w:rsidRDefault="00FB71EF" w:rsidP="001F323E">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осуществление деятельности по оздоровлению учащихся;</w:t>
      </w:r>
    </w:p>
    <w:p w:rsidR="001F323E" w:rsidRDefault="00FB71EF" w:rsidP="001F323E">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Школа вправе осуществлять организацию отдыха и оздоровления учащихся в каникулярное время </w:t>
      </w:r>
      <w:r w:rsidR="001F323E">
        <w:rPr>
          <w:rFonts w:ascii="Times New Roman" w:eastAsia="Times New Roman" w:hAnsi="Times New Roman" w:cs="Times New Roman"/>
          <w:sz w:val="24"/>
          <w:szCs w:val="24"/>
        </w:rPr>
        <w:t xml:space="preserve">в форме лагеря </w:t>
      </w:r>
      <w:r>
        <w:rPr>
          <w:rFonts w:ascii="Times New Roman" w:eastAsia="Times New Roman" w:hAnsi="Times New Roman" w:cs="Times New Roman"/>
          <w:sz w:val="24"/>
          <w:szCs w:val="24"/>
        </w:rPr>
        <w:t>с дневным пребыванием</w:t>
      </w:r>
      <w:r w:rsidR="001F323E">
        <w:rPr>
          <w:rFonts w:ascii="Times New Roman" w:eastAsia="Times New Roman" w:hAnsi="Times New Roman" w:cs="Times New Roman"/>
          <w:sz w:val="24"/>
          <w:szCs w:val="24"/>
        </w:rPr>
        <w:t xml:space="preserve"> детей</w:t>
      </w:r>
      <w:r>
        <w:rPr>
          <w:rFonts w:ascii="Times New Roman" w:eastAsia="Times New Roman" w:hAnsi="Times New Roman" w:cs="Times New Roman"/>
          <w:sz w:val="24"/>
          <w:szCs w:val="24"/>
        </w:rPr>
        <w:t xml:space="preserve">. </w:t>
      </w:r>
    </w:p>
    <w:p w:rsidR="00FB71EF" w:rsidRDefault="00427091" w:rsidP="001F323E">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2.17</w:t>
      </w:r>
      <w:r w:rsidR="00FB71EF">
        <w:rPr>
          <w:rFonts w:ascii="Times New Roman" w:eastAsia="Times New Roman" w:hAnsi="Times New Roman" w:cs="Times New Roman"/>
          <w:sz w:val="24"/>
          <w:szCs w:val="24"/>
        </w:rPr>
        <w:t>. Школа свободн</w:t>
      </w:r>
      <w:r w:rsidR="001F323E">
        <w:rPr>
          <w:rFonts w:ascii="Times New Roman" w:eastAsia="Times New Roman" w:hAnsi="Times New Roman" w:cs="Times New Roman"/>
          <w:sz w:val="24"/>
          <w:szCs w:val="24"/>
        </w:rPr>
        <w:t>а</w:t>
      </w:r>
      <w:r w:rsidR="00FB71EF">
        <w:rPr>
          <w:rFonts w:ascii="Times New Roman" w:eastAsia="Times New Roman" w:hAnsi="Times New Roman" w:cs="Times New Roman"/>
          <w:sz w:val="24"/>
          <w:szCs w:val="24"/>
        </w:rPr>
        <w:t xml:space="preserve"> в определении содержания образования, в выборе учебно-методического обеспечения, образовательных технологий по реализуемым образовательным программам.</w:t>
      </w:r>
    </w:p>
    <w:p w:rsidR="00FB71EF" w:rsidRDefault="00427091">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2.18</w:t>
      </w:r>
      <w:r w:rsidR="00FB71EF">
        <w:rPr>
          <w:rFonts w:ascii="Times New Roman" w:eastAsia="Times New Roman" w:hAnsi="Times New Roman" w:cs="Times New Roman"/>
          <w:sz w:val="24"/>
          <w:szCs w:val="24"/>
        </w:rPr>
        <w:t>. Школа не вправе осуществлять виды деятельности, не предусмотренные настоящим Уставом.</w:t>
      </w:r>
    </w:p>
    <w:p w:rsidR="00FB71EF" w:rsidRDefault="00427091" w:rsidP="001F323E">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r w:rsidR="00FB71EF">
        <w:rPr>
          <w:rFonts w:ascii="Times New Roman" w:eastAsia="Times New Roman" w:hAnsi="Times New Roman" w:cs="Times New Roman"/>
          <w:sz w:val="24"/>
          <w:szCs w:val="24"/>
        </w:rPr>
        <w:t xml:space="preserve">. Учебная нагрузка, в том числе внеурочная нагрузка, расписание и режим занятий </w:t>
      </w:r>
      <w:r w:rsidR="001F323E">
        <w:rPr>
          <w:rFonts w:ascii="Times New Roman" w:eastAsia="Times New Roman" w:hAnsi="Times New Roman" w:cs="Times New Roman"/>
          <w:sz w:val="24"/>
          <w:szCs w:val="24"/>
        </w:rPr>
        <w:t xml:space="preserve">воспитанников и </w:t>
      </w:r>
      <w:r w:rsidR="00FB71EF">
        <w:rPr>
          <w:rFonts w:ascii="Times New Roman" w:eastAsia="Times New Roman" w:hAnsi="Times New Roman" w:cs="Times New Roman"/>
          <w:sz w:val="24"/>
          <w:szCs w:val="24"/>
        </w:rPr>
        <w:t>учащихся определяются в соответствии с требованиями государственных санитарных</w:t>
      </w:r>
      <w:r w:rsidR="001F323E">
        <w:rPr>
          <w:rFonts w:ascii="Times New Roman" w:eastAsia="Times New Roman" w:hAnsi="Times New Roman" w:cs="Times New Roman"/>
          <w:sz w:val="24"/>
          <w:szCs w:val="24"/>
        </w:rPr>
        <w:t xml:space="preserve"> </w:t>
      </w:r>
      <w:r w:rsidR="00FB71EF">
        <w:rPr>
          <w:rFonts w:ascii="Times New Roman" w:eastAsia="Times New Roman" w:hAnsi="Times New Roman" w:cs="Times New Roman"/>
          <w:sz w:val="24"/>
          <w:szCs w:val="24"/>
        </w:rPr>
        <w:t xml:space="preserve">эпидемиологических правил и нормативов. </w:t>
      </w:r>
    </w:p>
    <w:p w:rsidR="00FB71EF" w:rsidRDefault="00FB71EF" w:rsidP="00924809">
      <w:pPr>
        <w:pStyle w:val="ConsPlusNonformat"/>
        <w:ind w:firstLine="709"/>
        <w:jc w:val="both"/>
        <w:rPr>
          <w:b/>
          <w:sz w:val="24"/>
          <w:szCs w:val="24"/>
        </w:rPr>
      </w:pPr>
      <w:bookmarkStart w:id="1" w:name="Par963"/>
      <w:bookmarkEnd w:id="1"/>
    </w:p>
    <w:p w:rsidR="00FB71EF" w:rsidRDefault="00FB71EF">
      <w:pPr>
        <w:ind w:firstLine="709"/>
        <w:jc w:val="center"/>
        <w:rPr>
          <w:b/>
          <w:sz w:val="24"/>
          <w:szCs w:val="24"/>
        </w:rPr>
      </w:pPr>
      <w:r>
        <w:rPr>
          <w:b/>
          <w:sz w:val="24"/>
          <w:szCs w:val="24"/>
        </w:rPr>
        <w:t xml:space="preserve"> 3.  Финансовое и материально-техническое </w:t>
      </w:r>
      <w:r w:rsidR="003E5B66">
        <w:rPr>
          <w:b/>
          <w:sz w:val="24"/>
          <w:szCs w:val="24"/>
        </w:rPr>
        <w:t>обеспечение Школы</w:t>
      </w:r>
    </w:p>
    <w:p w:rsidR="00FB71EF" w:rsidRDefault="00FB71EF">
      <w:pPr>
        <w:ind w:firstLine="709"/>
        <w:jc w:val="center"/>
        <w:rPr>
          <w:b/>
          <w:sz w:val="24"/>
          <w:szCs w:val="24"/>
        </w:rPr>
      </w:pP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Финансовая и хозяйственная деятельность Школы осуществляется на основе Гражданского кодекса Российской Федерации, федерального закона «Об образовании в Российской Федерации» от 29.12.2012 г. № 273-ФЗ, Федерального закона «О некоммерческих организациях» от 12.01.1996 г. № 7-ФЗ, иных нормативно-правовых актов и настоящего Устава.</w:t>
      </w:r>
    </w:p>
    <w:p w:rsidR="00FB71EF" w:rsidRPr="00924809" w:rsidRDefault="00FB71EF">
      <w:pPr>
        <w:pStyle w:val="ConsPlusNonforma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3.2. </w:t>
      </w:r>
      <w:r w:rsidRPr="00924809">
        <w:rPr>
          <w:rFonts w:ascii="Times New Roman" w:eastAsia="Times New Roman" w:hAnsi="Times New Roman" w:cs="Times New Roman"/>
          <w:color w:val="000000"/>
          <w:sz w:val="24"/>
          <w:szCs w:val="24"/>
        </w:rPr>
        <w:t>Финансовое обеспечение деятельности Школы осуществляется за счет средств бюджета муниципального образования Большемуртинский район Красноярского края и на основании бюджетной сметы утвержденной Учредителем.</w:t>
      </w:r>
    </w:p>
    <w:p w:rsidR="00FB71EF" w:rsidRPr="00924809" w:rsidRDefault="00FB71EF">
      <w:pPr>
        <w:pStyle w:val="ConsPlusNonformat"/>
        <w:ind w:firstLine="709"/>
        <w:jc w:val="both"/>
        <w:rPr>
          <w:rFonts w:ascii="Times New Roman" w:eastAsia="Times New Roman" w:hAnsi="Times New Roman" w:cs="Times New Roman"/>
          <w:color w:val="000000"/>
          <w:sz w:val="24"/>
          <w:szCs w:val="24"/>
        </w:rPr>
      </w:pPr>
      <w:r w:rsidRPr="00924809">
        <w:rPr>
          <w:rFonts w:ascii="Times New Roman" w:eastAsia="Times New Roman" w:hAnsi="Times New Roman" w:cs="Times New Roman"/>
          <w:color w:val="000000"/>
          <w:sz w:val="24"/>
          <w:szCs w:val="24"/>
        </w:rPr>
        <w:t>В бюджетной смете Школы должны быть отражены все доходы Школы, получаемые как из бюджета и государственных внебюджетных фондов, так и осуществление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Школой на праве оперативного управления, и иной деятельности.</w:t>
      </w:r>
    </w:p>
    <w:p w:rsidR="00FB71EF" w:rsidRDefault="00FB71EF">
      <w:pPr>
        <w:pStyle w:val="ConsPlusNonformat"/>
        <w:ind w:firstLine="709"/>
        <w:jc w:val="both"/>
        <w:rPr>
          <w:rFonts w:ascii="Times New Roman" w:eastAsia="Times New Roman" w:hAnsi="Times New Roman" w:cs="Times New Roman"/>
          <w:sz w:val="24"/>
          <w:szCs w:val="24"/>
        </w:rPr>
      </w:pPr>
      <w:r w:rsidRPr="004A48AA">
        <w:rPr>
          <w:rFonts w:ascii="Times New Roman" w:eastAsia="Times New Roman" w:hAnsi="Times New Roman" w:cs="Times New Roman"/>
          <w:sz w:val="24"/>
          <w:szCs w:val="24"/>
        </w:rPr>
        <w:lastRenderedPageBreak/>
        <w:t>3.3.</w:t>
      </w:r>
      <w:r>
        <w:rPr>
          <w:rFonts w:ascii="Times New Roman" w:eastAsia="Times New Roman" w:hAnsi="Times New Roman" w:cs="Times New Roman"/>
          <w:color w:val="FF3333"/>
          <w:sz w:val="24"/>
          <w:szCs w:val="24"/>
        </w:rPr>
        <w:t xml:space="preserve"> </w:t>
      </w:r>
      <w:r>
        <w:rPr>
          <w:rFonts w:ascii="Times New Roman" w:eastAsia="Times New Roman" w:hAnsi="Times New Roman" w:cs="Times New Roman"/>
          <w:color w:val="000000"/>
          <w:sz w:val="24"/>
          <w:szCs w:val="24"/>
        </w:rPr>
        <w:t xml:space="preserve">Школа не вправе размещать денежные средства на депозитах в кредитных организациях, а </w:t>
      </w:r>
      <w:r w:rsidR="003E5B66">
        <w:rPr>
          <w:rFonts w:ascii="Times New Roman" w:eastAsia="Times New Roman" w:hAnsi="Times New Roman" w:cs="Times New Roman"/>
          <w:color w:val="000000"/>
          <w:sz w:val="24"/>
          <w:szCs w:val="24"/>
        </w:rPr>
        <w:t>также</w:t>
      </w:r>
      <w:r>
        <w:rPr>
          <w:rFonts w:ascii="Times New Roman" w:eastAsia="Times New Roman" w:hAnsi="Times New Roman" w:cs="Times New Roman"/>
          <w:color w:val="000000"/>
          <w:sz w:val="24"/>
          <w:szCs w:val="24"/>
        </w:rPr>
        <w:t xml:space="preserve"> совершать сделки с ценными бумагами, если иное не предусмотрено федеральными законами.</w:t>
      </w:r>
    </w:p>
    <w:p w:rsidR="001F323E" w:rsidRDefault="00FB71EF" w:rsidP="001F323E">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Источниками формирования имущества и финансовых ресурсов Школы являются: </w:t>
      </w:r>
    </w:p>
    <w:p w:rsidR="001F323E" w:rsidRDefault="00FB71EF" w:rsidP="001F323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средства, выделяемые целевым назначением из бюджета Большемуртинского района на основании утвержденной учредителем бюджетной сметы или в соответствии с муниципальными целевыми программами;</w:t>
      </w:r>
    </w:p>
    <w:p w:rsidR="00A94A05" w:rsidRDefault="00FB71EF" w:rsidP="00A94A05">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имущество, переданное Школе собственником;</w:t>
      </w:r>
    </w:p>
    <w:p w:rsidR="00A94A05" w:rsidRDefault="00FB71EF" w:rsidP="00A94A05">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E5B66">
        <w:rPr>
          <w:rFonts w:ascii="Times New Roman" w:eastAsia="Times New Roman" w:hAnsi="Times New Roman" w:cs="Times New Roman"/>
          <w:sz w:val="24"/>
          <w:szCs w:val="24"/>
        </w:rPr>
        <w:t>имущество,</w:t>
      </w:r>
      <w:r>
        <w:rPr>
          <w:rFonts w:ascii="Times New Roman" w:eastAsia="Times New Roman" w:hAnsi="Times New Roman" w:cs="Times New Roman"/>
          <w:sz w:val="24"/>
          <w:szCs w:val="24"/>
        </w:rPr>
        <w:t xml:space="preserve"> закрепленное за Школой на праве оперативного управления;</w:t>
      </w:r>
    </w:p>
    <w:p w:rsidR="00A94A05" w:rsidRDefault="00FB71EF" w:rsidP="00A94A05">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добровольные и имущественные взносы и пожертвования физических и юридических лиц;</w:t>
      </w:r>
    </w:p>
    <w:p w:rsidR="00A94A05" w:rsidRDefault="00FB71EF" w:rsidP="00A94A05">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средства, полученные по итогам участия в конкурсах;</w:t>
      </w:r>
    </w:p>
    <w:p w:rsidR="00FB71EF" w:rsidRDefault="00FB71EF" w:rsidP="00A94A05">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E5B66">
        <w:rPr>
          <w:rFonts w:ascii="Times New Roman" w:eastAsia="Times New Roman" w:hAnsi="Times New Roman" w:cs="Times New Roman"/>
          <w:sz w:val="24"/>
          <w:szCs w:val="24"/>
        </w:rPr>
        <w:t>иные источники,</w:t>
      </w:r>
      <w:r>
        <w:rPr>
          <w:rFonts w:ascii="Times New Roman" w:eastAsia="Times New Roman" w:hAnsi="Times New Roman" w:cs="Times New Roman"/>
          <w:sz w:val="24"/>
          <w:szCs w:val="24"/>
        </w:rPr>
        <w:t xml:space="preserve"> не запрещенные действующим законодательством Российской Федерации.</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Собственником имущества Школы является  Большемуртинский</w:t>
      </w:r>
      <w:r w:rsidR="00610706">
        <w:rPr>
          <w:rFonts w:ascii="Times New Roman" w:eastAsia="Times New Roman" w:hAnsi="Times New Roman" w:cs="Times New Roman"/>
          <w:sz w:val="24"/>
          <w:szCs w:val="24"/>
        </w:rPr>
        <w:t xml:space="preserve"> муниципальный</w:t>
      </w:r>
      <w:r>
        <w:rPr>
          <w:rFonts w:ascii="Times New Roman" w:eastAsia="Times New Roman" w:hAnsi="Times New Roman" w:cs="Times New Roman"/>
          <w:sz w:val="24"/>
          <w:szCs w:val="24"/>
        </w:rPr>
        <w:t xml:space="preserve"> район Красноярского края. </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Собственник имущества (уполномоченный им орган – отдел по управлению муниципальным имуществом администрации Большемуртинского района (далее по тексту Уполномоченный орган), закрепляет за Школой в целях обеспечения уставной деятельности необходимое имущество на праве оперативного управления в соответствии с законодательством Российской Федерации.</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Земельный участок, необходимый для выполнения Школой своих уставных задач, предоставляется ей на праве постоянного (бессрочного) пользования. </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Объекты собственности, закрепленные за Школой, находятся в её оперативном управлении с момента передачи имущества. С момента фактической передачи имущества на Школу переходят обязанности по его учёту, инвентаризации и сохранности.</w:t>
      </w:r>
    </w:p>
    <w:p w:rsidR="00A94A05" w:rsidRDefault="00FB71EF" w:rsidP="00A94A05">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При осуществлении права оперативного управления вверенным имуществом Школа обязана:</w:t>
      </w:r>
    </w:p>
    <w:p w:rsidR="00A94A05" w:rsidRDefault="00FB71EF" w:rsidP="00A94A05">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эффективно использовать имущество;</w:t>
      </w:r>
    </w:p>
    <w:p w:rsidR="00A94A05" w:rsidRDefault="00FB71EF" w:rsidP="00A94A05">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обеспечивать сохранность и использование имущества строго по целевому назначению;</w:t>
      </w:r>
    </w:p>
    <w:p w:rsidR="00A94A05" w:rsidRDefault="00FB71EF" w:rsidP="00A94A05">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не допускать ухудшения технического состояния имущества помимо его ухудшения, связанного с нормативным износом в процессе эксплуатации;</w:t>
      </w:r>
    </w:p>
    <w:p w:rsidR="00A94A05" w:rsidRDefault="00FB71EF" w:rsidP="00A94A05">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осуществлять капитальный и текущий ремонт имущества в пределах утвержденной бюджетной сметы;</w:t>
      </w:r>
    </w:p>
    <w:p w:rsidR="00FB71EF" w:rsidRDefault="00FB71EF" w:rsidP="00A94A05">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представлять имущество к учету в реестре муниципальной собственности муниципального образования Большемуртинский район Красноярского края в установленном порядке.</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Состав муниципального имущества, передаваемого Школе на праве оперативного управления, определяется Уполномоченным органом. Указанное имущество передается Школе уполномоченным органом по акту приема-передачи, который должен содержать полное описание передаваемого имущества. Переданное имущество ставится на баланс Школы. Акт приема-передачи подписывается руководителями Школы и Уполномоченного органа.</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3.10. Собственник имущества вправе изъять излишнее неиспользуемое или </w:t>
      </w:r>
      <w:r w:rsidR="003E5B66">
        <w:rPr>
          <w:rFonts w:ascii="Times New Roman" w:eastAsia="Times New Roman" w:hAnsi="Times New Roman" w:cs="Times New Roman"/>
          <w:sz w:val="24"/>
          <w:szCs w:val="24"/>
        </w:rPr>
        <w:t>используемое не</w:t>
      </w:r>
      <w:r>
        <w:rPr>
          <w:rFonts w:ascii="Times New Roman" w:eastAsia="Times New Roman" w:hAnsi="Times New Roman" w:cs="Times New Roman"/>
          <w:sz w:val="24"/>
          <w:szCs w:val="24"/>
        </w:rPr>
        <w:t xml:space="preserve"> по назначению имущество, закрепленное им за Школой, либо приобретенное Школой за счет </w:t>
      </w:r>
      <w:r w:rsidR="003E5B66">
        <w:rPr>
          <w:rFonts w:ascii="Times New Roman" w:eastAsia="Times New Roman" w:hAnsi="Times New Roman" w:cs="Times New Roman"/>
          <w:sz w:val="24"/>
          <w:szCs w:val="24"/>
        </w:rPr>
        <w:t>средств,</w:t>
      </w:r>
      <w:r>
        <w:rPr>
          <w:rFonts w:ascii="Times New Roman" w:eastAsia="Times New Roman" w:hAnsi="Times New Roman" w:cs="Times New Roman"/>
          <w:sz w:val="24"/>
          <w:szCs w:val="24"/>
        </w:rPr>
        <w:t xml:space="preserve"> выделенных ему собственником на приобретение этого имущества.</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Имуществом, изъятым у Школы, собственник вправе </w:t>
      </w:r>
      <w:r w:rsidR="003E5B66">
        <w:rPr>
          <w:rFonts w:ascii="Times New Roman" w:eastAsia="Times New Roman" w:hAnsi="Times New Roman" w:cs="Times New Roman"/>
          <w:sz w:val="24"/>
          <w:szCs w:val="24"/>
        </w:rPr>
        <w:t>распорядиться по</w:t>
      </w:r>
      <w:r>
        <w:rPr>
          <w:rFonts w:ascii="Times New Roman" w:eastAsia="Times New Roman" w:hAnsi="Times New Roman" w:cs="Times New Roman"/>
          <w:sz w:val="24"/>
          <w:szCs w:val="24"/>
        </w:rPr>
        <w:t xml:space="preserve"> своему усмотрению.</w:t>
      </w:r>
    </w:p>
    <w:p w:rsidR="00FB71EF" w:rsidRDefault="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 Школа в</w:t>
      </w:r>
      <w:r w:rsidR="00FB71EF">
        <w:rPr>
          <w:rFonts w:ascii="Times New Roman" w:eastAsia="Times New Roman" w:hAnsi="Times New Roman" w:cs="Times New Roman"/>
          <w:sz w:val="24"/>
          <w:szCs w:val="24"/>
        </w:rPr>
        <w:t>праве отчуждать или иным способом распоряжаться закрепленным за ним имуществом, лишь с согласия собственника этого имущества.</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Школа с согласия Учредителя, на основании муниципального контракта предоставляет безвозмездно медицинскому учреждению помещение, соответствующее условиям и требованиям, для осуществления медицинской деятельности. </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Школа не отвечает по обязательствам собственника имущества.</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Школа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Школы, несет собственник его имущества.</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Школа отвечает по своим обязательствам тем своим имуществом, на которое по законодательству Российской Федерации может быть обращено взыскание.</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 Если Школа осуществляет приносящую доход деятельность, то доходы, полученные от такой деятельности, поступают в бюджет муниципального образования Большемуртинский район.</w:t>
      </w:r>
    </w:p>
    <w:p w:rsidR="00FB71EF" w:rsidRDefault="00FB71EF" w:rsidP="00B94003">
      <w:pPr>
        <w:pStyle w:val="ConsPlusNonformat"/>
        <w:ind w:firstLine="709"/>
        <w:jc w:val="both"/>
        <w:rPr>
          <w:rFonts w:ascii="Times New Roman" w:hAnsi="Times New Roman" w:cs="Times New Roman"/>
          <w:sz w:val="24"/>
          <w:szCs w:val="24"/>
        </w:rPr>
      </w:pPr>
      <w:r>
        <w:rPr>
          <w:rFonts w:ascii="Times New Roman" w:eastAsia="Times New Roman" w:hAnsi="Times New Roman" w:cs="Times New Roman"/>
          <w:sz w:val="24"/>
          <w:szCs w:val="24"/>
        </w:rPr>
        <w:t>3.16. Закупка товаров, работ, услуг для обеспечения муниципальных нужд</w:t>
      </w:r>
      <w:r w:rsidR="00B940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осуществляется Школой в порядке, установленном контрактной системой в сфере закупок товаров, работ, услуг для обеспечения государственных и муниципальных нужд. Заключение муниципальных контрактов осуществляется Школой от имени муниципального образования</w:t>
      </w:r>
      <w:r>
        <w:rPr>
          <w:rFonts w:ascii="Times New Roman" w:eastAsia="Times New Roman" w:hAnsi="Times New Roman" w:cs="Times New Roman"/>
          <w:color w:val="6600FF"/>
          <w:sz w:val="24"/>
          <w:szCs w:val="24"/>
        </w:rPr>
        <w:t xml:space="preserve"> </w:t>
      </w:r>
      <w:r>
        <w:rPr>
          <w:rFonts w:ascii="Times New Roman" w:eastAsia="Times New Roman" w:hAnsi="Times New Roman" w:cs="Times New Roman"/>
          <w:sz w:val="24"/>
          <w:szCs w:val="24"/>
        </w:rPr>
        <w:t>в пределах доведенных Школе лимитов бюджетных обязательств</w:t>
      </w:r>
      <w:r>
        <w:rPr>
          <w:rFonts w:ascii="Times New Roman" w:hAnsi="Times New Roman" w:cs="Times New Roman"/>
          <w:color w:val="6600FF"/>
          <w:sz w:val="24"/>
          <w:szCs w:val="24"/>
        </w:rPr>
        <w:t xml:space="preserve">, </w:t>
      </w:r>
      <w:r>
        <w:rPr>
          <w:rFonts w:ascii="Times New Roman" w:hAnsi="Times New Roman" w:cs="Times New Roman"/>
          <w:sz w:val="24"/>
          <w:szCs w:val="24"/>
        </w:rPr>
        <w:t>если иное не установлено Бюджетным кодексом, и с учетом принятых и неисполненных обязательств</w:t>
      </w:r>
      <w:r>
        <w:rPr>
          <w:rFonts w:ascii="Times New Roman" w:hAnsi="Times New Roman" w:cs="Times New Roman"/>
          <w:color w:val="6600FF"/>
          <w:sz w:val="24"/>
          <w:szCs w:val="24"/>
        </w:rPr>
        <w:t>.</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3.17 </w:t>
      </w:r>
      <w:r w:rsidR="004A48AA" w:rsidRPr="004A48AA">
        <w:rPr>
          <w:rFonts w:ascii="Times New Roman" w:hAnsi="Times New Roman" w:cs="Times New Roman"/>
          <w:sz w:val="24"/>
          <w:szCs w:val="24"/>
        </w:rPr>
        <w:t>Школа</w:t>
      </w:r>
      <w:r w:rsidRPr="004A48AA">
        <w:rPr>
          <w:rFonts w:ascii="Times New Roman" w:hAnsi="Times New Roman" w:cs="Times New Roman"/>
          <w:sz w:val="24"/>
          <w:szCs w:val="24"/>
        </w:rPr>
        <w:t xml:space="preserve"> </w:t>
      </w:r>
      <w:r>
        <w:rPr>
          <w:rFonts w:ascii="Times New Roman" w:hAnsi="Times New Roman" w:cs="Times New Roman"/>
          <w:sz w:val="24"/>
          <w:szCs w:val="24"/>
        </w:rPr>
        <w:t>обладает полномочиями получателя бюджетных средств, установленными действующим бюджетным законодательством.</w:t>
      </w:r>
    </w:p>
    <w:p w:rsidR="00FB71EF" w:rsidRDefault="00FB71EF">
      <w:pPr>
        <w:pStyle w:val="ConsPlusNonformat"/>
        <w:ind w:firstLine="709"/>
        <w:jc w:val="both"/>
        <w:rPr>
          <w:rFonts w:ascii="Times New Roman" w:eastAsia="Times New Roman" w:hAnsi="Times New Roman" w:cs="Times New Roman"/>
          <w:sz w:val="24"/>
          <w:szCs w:val="24"/>
        </w:rPr>
      </w:pPr>
    </w:p>
    <w:p w:rsidR="00FB71EF" w:rsidRDefault="00FB71EF">
      <w:pPr>
        <w:jc w:val="center"/>
        <w:rPr>
          <w:sz w:val="24"/>
          <w:szCs w:val="24"/>
        </w:rPr>
      </w:pPr>
      <w:r>
        <w:rPr>
          <w:b/>
          <w:sz w:val="24"/>
          <w:szCs w:val="24"/>
        </w:rPr>
        <w:t>4. Управление Школой</w:t>
      </w:r>
    </w:p>
    <w:p w:rsidR="00FB71EF" w:rsidRDefault="00FB71EF">
      <w:pPr>
        <w:pStyle w:val="ConsPlusNonformat"/>
        <w:ind w:firstLine="709"/>
        <w:jc w:val="both"/>
        <w:rPr>
          <w:rFonts w:ascii="Times New Roman" w:eastAsia="Times New Roman" w:hAnsi="Times New Roman" w:cs="Times New Roman"/>
          <w:sz w:val="24"/>
          <w:szCs w:val="24"/>
        </w:rPr>
      </w:pP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Управление </w:t>
      </w:r>
      <w:r w:rsidR="004A48AA">
        <w:rPr>
          <w:rFonts w:ascii="Times New Roman" w:eastAsia="Times New Roman" w:hAnsi="Times New Roman" w:cs="Times New Roman"/>
          <w:sz w:val="24"/>
          <w:szCs w:val="24"/>
        </w:rPr>
        <w:t>Школой</w:t>
      </w:r>
      <w:r>
        <w:rPr>
          <w:rFonts w:ascii="Times New Roman" w:eastAsia="Times New Roman" w:hAnsi="Times New Roman" w:cs="Times New Roman"/>
          <w:sz w:val="24"/>
          <w:szCs w:val="24"/>
        </w:rPr>
        <w:t xml:space="preserve"> осуществляется на основе сочетания принципов единоначалия и коллегиальности.</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Органами управления Школы являются: Учредитель, директор, как его единоличный исполнительный орган, а </w:t>
      </w:r>
      <w:r w:rsidR="003E5B66">
        <w:rPr>
          <w:rFonts w:ascii="Times New Roman" w:eastAsia="Times New Roman" w:hAnsi="Times New Roman" w:cs="Times New Roman"/>
          <w:sz w:val="24"/>
          <w:szCs w:val="24"/>
        </w:rPr>
        <w:t>также</w:t>
      </w:r>
      <w:r>
        <w:rPr>
          <w:rFonts w:ascii="Times New Roman" w:eastAsia="Times New Roman" w:hAnsi="Times New Roman" w:cs="Times New Roman"/>
          <w:sz w:val="24"/>
          <w:szCs w:val="24"/>
        </w:rPr>
        <w:t xml:space="preserve"> коллегиальные органы управления: Общее собрание трудового коллектива, Управляющий Совет, Педагогический Совет, Методический Совет, Общешкольное родительское собрание.</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Органы управления действуют на основании Устава. </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Компетенция Учредителя по управлению Школой определяются действующим законодательством Российской Федерации и включает в себя: </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реорганизацию и ликвидацию Школы;</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hAnsi="Times New Roman" w:cs="Times New Roman"/>
          <w:sz w:val="24"/>
          <w:szCs w:val="24"/>
        </w:rPr>
        <w:t>утверждение Устава Школы, изменений и дополнений в устав Школы по согласованию с Управлением образования администрации Большемуртинского района;</w:t>
      </w:r>
      <w:r>
        <w:rPr>
          <w:rFonts w:ascii="Times New Roman" w:eastAsia="Times New Roman" w:hAnsi="Times New Roman" w:cs="Times New Roman"/>
          <w:sz w:val="24"/>
          <w:szCs w:val="24"/>
        </w:rPr>
        <w:t xml:space="preserve"> </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ежегодного отчета от Школы о поступлении и расходовании финансовых и материальных средств, а также отчета о результатах самообследования;</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утверждение на должность и освобождение от должности директора Школы;</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соблюдением законодательства при осуществлении уставной деятельности Школы;</w:t>
      </w:r>
    </w:p>
    <w:p w:rsidR="00B94003" w:rsidRDefault="00FB71EF" w:rsidP="00B9400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 основных направлений деятельности Школы; </w:t>
      </w:r>
    </w:p>
    <w:p w:rsidR="00B94003" w:rsidRDefault="00FB71EF" w:rsidP="00B9400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утверждение годовой бюджетной сметы Школы и внесение в нее изменений;</w:t>
      </w:r>
    </w:p>
    <w:p w:rsidR="00FB71EF" w:rsidRDefault="00FB71EF" w:rsidP="00B9400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rPr>
        <w:t>осуществление иных полномочий, предусмотренных нормативными правовыми актами.</w:t>
      </w:r>
    </w:p>
    <w:p w:rsidR="00B94003" w:rsidRDefault="00FB71EF" w:rsidP="00B94003">
      <w:pPr>
        <w:pStyle w:val="ConsPlusNormal"/>
        <w:widowControl/>
        <w:ind w:right="53"/>
        <w:jc w:val="both"/>
        <w:rPr>
          <w:rFonts w:ascii="Times New Roman" w:hAnsi="Times New Roman" w:cs="Times New Roman"/>
          <w:sz w:val="24"/>
          <w:szCs w:val="24"/>
        </w:rPr>
      </w:pPr>
      <w:r>
        <w:rPr>
          <w:rFonts w:ascii="Times New Roman" w:hAnsi="Times New Roman" w:cs="Times New Roman"/>
          <w:sz w:val="24"/>
          <w:szCs w:val="24"/>
        </w:rPr>
        <w:t xml:space="preserve">4.3. Непосредственное руководство Школой осуществляет директор, который назначается </w:t>
      </w:r>
      <w:r w:rsidR="003E5B66">
        <w:rPr>
          <w:rFonts w:ascii="Times New Roman" w:hAnsi="Times New Roman" w:cs="Times New Roman"/>
          <w:sz w:val="24"/>
          <w:szCs w:val="24"/>
        </w:rPr>
        <w:t>руководителем</w:t>
      </w:r>
      <w:r>
        <w:rPr>
          <w:rFonts w:ascii="Times New Roman" w:hAnsi="Times New Roman" w:cs="Times New Roman"/>
          <w:sz w:val="24"/>
          <w:szCs w:val="24"/>
        </w:rPr>
        <w:t xml:space="preserve"> </w:t>
      </w:r>
      <w:r w:rsidR="003E5B66">
        <w:rPr>
          <w:rFonts w:ascii="Times New Roman" w:hAnsi="Times New Roman" w:cs="Times New Roman"/>
          <w:sz w:val="24"/>
          <w:szCs w:val="24"/>
        </w:rPr>
        <w:t>Управления образования</w:t>
      </w:r>
      <w:r>
        <w:rPr>
          <w:rFonts w:ascii="Times New Roman" w:hAnsi="Times New Roman" w:cs="Times New Roman"/>
          <w:sz w:val="24"/>
          <w:szCs w:val="24"/>
        </w:rPr>
        <w:t xml:space="preserve"> администрации Большемуртинского района в соответствии с положением об Управлении образования.</w:t>
      </w:r>
    </w:p>
    <w:p w:rsidR="00FB71EF" w:rsidRDefault="00FB71EF" w:rsidP="00B94003">
      <w:pPr>
        <w:pStyle w:val="ConsPlusNormal"/>
        <w:widowControl/>
        <w:ind w:right="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не может совмещать свою должность с другой руководящей должностью в Школе или вне её. </w:t>
      </w:r>
    </w:p>
    <w:p w:rsidR="00B94003"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Директор Школы: </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планирует и организует образовательный процесс, осуществляет контроль за его ходом и результатами, несет ответственность перед государством и обществом за качество и эффективность работы Школы;</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представляет интересы Школы в государственных, муниципальных и иных предприятиях, учреждениях, организациях, действует без доверенности от имени Школы;</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является распорядителем денежных средств Школы, в пределах своей компетенции;</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открывает и закрывает в органах Федерального казначейства счета Школы;</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заключает от имени Школы муниципальные контракты, не противоречащие законодательству РФ и уставным целям деятельности Школы;</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 пределах своей компетенции в соответствии с законом РФ издает инструкции, приказы и распоряжения, обязательные для исполнения работниками Школы, учащихся и их родителями (законными представителями); </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организует работу по подготовке Школы к лицензированию и государственной аккредитации; </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утверждает Правила внутреннего трудового распорядка Школы и Правила поведения для учащихся Школы, иные локальные акты, организует и контролирует их исполнение; </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организует разработку, утверждение программы развития Школы и представляет ее на согласование Учредителю, организует реализацию утвержденной программы развития Школы; </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утверждает учебный </w:t>
      </w:r>
      <w:r w:rsidR="003E5B66">
        <w:rPr>
          <w:rFonts w:ascii="Times New Roman" w:eastAsia="Times New Roman" w:hAnsi="Times New Roman" w:cs="Times New Roman"/>
          <w:sz w:val="24"/>
          <w:szCs w:val="24"/>
        </w:rPr>
        <w:t>план, календарный</w:t>
      </w:r>
      <w:r>
        <w:rPr>
          <w:rFonts w:ascii="Times New Roman" w:eastAsia="Times New Roman" w:hAnsi="Times New Roman" w:cs="Times New Roman"/>
          <w:sz w:val="24"/>
          <w:szCs w:val="24"/>
        </w:rPr>
        <w:t xml:space="preserve"> график и расписание занятий;</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утверждает совместно с педагогическим советом общеобразовательные программы, часть </w:t>
      </w:r>
      <w:r w:rsidR="003E5B66">
        <w:rPr>
          <w:rFonts w:ascii="Times New Roman" w:eastAsia="Times New Roman" w:hAnsi="Times New Roman" w:cs="Times New Roman"/>
          <w:sz w:val="24"/>
          <w:szCs w:val="24"/>
        </w:rPr>
        <w:t>учебного плана,</w:t>
      </w:r>
      <w:r>
        <w:rPr>
          <w:rFonts w:ascii="Times New Roman" w:eastAsia="Times New Roman" w:hAnsi="Times New Roman" w:cs="Times New Roman"/>
          <w:sz w:val="24"/>
          <w:szCs w:val="24"/>
        </w:rPr>
        <w:t xml:space="preserve"> формируемого </w:t>
      </w:r>
      <w:r w:rsidR="003E5B66">
        <w:rPr>
          <w:rFonts w:ascii="Times New Roman" w:eastAsia="Times New Roman" w:hAnsi="Times New Roman" w:cs="Times New Roman"/>
          <w:sz w:val="24"/>
          <w:szCs w:val="24"/>
        </w:rPr>
        <w:t>участниками образовательных отношений,</w:t>
      </w:r>
      <w:r>
        <w:rPr>
          <w:rFonts w:ascii="Times New Roman" w:eastAsia="Times New Roman" w:hAnsi="Times New Roman" w:cs="Times New Roman"/>
          <w:sz w:val="24"/>
          <w:szCs w:val="24"/>
        </w:rPr>
        <w:t xml:space="preserve"> разрабатывает и представляет на согласование Управляющему Совету бюджетную смету и организует ее исполнение; </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представляет Управляющему Совету на утверждение отчет по итогам учебного и финансового года для последующего доклада Учредителю и отчета перед общественностью, содействует его обнародованию;</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налагает дисциплинарные взыскания на работников Школы в соответствии с действующим законодательством;</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осуществляет </w:t>
      </w:r>
      <w:r w:rsidR="00B94003">
        <w:rPr>
          <w:rFonts w:ascii="Times New Roman" w:eastAsia="Times New Roman" w:hAnsi="Times New Roman" w:cs="Times New Roman"/>
          <w:sz w:val="24"/>
          <w:szCs w:val="24"/>
        </w:rPr>
        <w:t xml:space="preserve">подбор и </w:t>
      </w:r>
      <w:r>
        <w:rPr>
          <w:rFonts w:ascii="Times New Roman" w:eastAsia="Times New Roman" w:hAnsi="Times New Roman" w:cs="Times New Roman"/>
          <w:sz w:val="24"/>
          <w:szCs w:val="24"/>
        </w:rPr>
        <w:t xml:space="preserve">расстановку педагогических кадров; </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составляет и утверждает штатное расписание, должностные обязанности работников;</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принимает на работу и увольняет работников Школы; </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создает условия для творческого роста педагогических работников Школы, применения ими передовых форм и методов обучения, осуществления педагогических экспериментов;</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обеспечивает материально-технические и другие условия осуществления образовательного процесса в Школе, выполнение санитарно-гигиенических и противопожарных требований;</w:t>
      </w:r>
    </w:p>
    <w:p w:rsidR="0061561D" w:rsidRDefault="0061561D"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 прием воспитанников и комплектование групп воспитанниками в соответствии с их возрастом, состоянием здоровья, индивидуальными особенностями;</w:t>
      </w:r>
    </w:p>
    <w:p w:rsidR="0061561D" w:rsidRDefault="0061561D"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 взаимосвязь с семьями воспитанников, общественными организациями, другими образовательными организациями по вопросам общего образования.</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обеспечивает создание в Школе необходимых условий для организации питания, медицинского обслуживания </w:t>
      </w:r>
      <w:r w:rsidR="00B94003">
        <w:rPr>
          <w:rFonts w:ascii="Times New Roman" w:eastAsia="Times New Roman" w:hAnsi="Times New Roman" w:cs="Times New Roman"/>
          <w:sz w:val="24"/>
          <w:szCs w:val="24"/>
        </w:rPr>
        <w:t xml:space="preserve">воспитанников и </w:t>
      </w:r>
      <w:r>
        <w:rPr>
          <w:rFonts w:ascii="Times New Roman" w:eastAsia="Times New Roman" w:hAnsi="Times New Roman" w:cs="Times New Roman"/>
          <w:sz w:val="24"/>
          <w:szCs w:val="24"/>
        </w:rPr>
        <w:t>учащихся, контролирует эту работу исполнителями;</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организует и совершенствует методическое обеспечение образовательного процесса, содействует деятельности учительских (педагогических) организаций, методических объединений, ученических и родительских объединений; </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обеспечивает учет, сохранность и пополнение учебно-материальной базы, учет и хранение документации, организует делопроизводство, заключает договор с управлением образования на ведение бухгалтерского учета и статистической отчетности Школы; </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организует работы по созданию и обеспечению условий проведения образовательного процесса в соответствии с действующим законодательством, Уставом Школы и локальными актами, возглавляет гражданскую оборону Школы; </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обеспечивает безопасную эксплуатацию инженерно-технических коммуникаций и оборудования, организует осмотры и ремонт зданий Школы; </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назначает ответственных лиц за соблюдение требований охраны труда в </w:t>
      </w:r>
      <w:r w:rsidR="0061561D">
        <w:rPr>
          <w:rFonts w:ascii="Times New Roman" w:eastAsia="Times New Roman" w:hAnsi="Times New Roman" w:cs="Times New Roman"/>
          <w:sz w:val="24"/>
          <w:szCs w:val="24"/>
        </w:rPr>
        <w:t>помещениях школы (</w:t>
      </w:r>
      <w:r>
        <w:rPr>
          <w:rFonts w:ascii="Times New Roman" w:eastAsia="Times New Roman" w:hAnsi="Times New Roman" w:cs="Times New Roman"/>
          <w:sz w:val="24"/>
          <w:szCs w:val="24"/>
        </w:rPr>
        <w:t>учебны</w:t>
      </w:r>
      <w:r w:rsidR="0061561D">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кабинет</w:t>
      </w:r>
      <w:r w:rsidR="0061561D">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w:t>
      </w:r>
      <w:r w:rsidR="0061561D">
        <w:rPr>
          <w:rFonts w:ascii="Times New Roman" w:eastAsia="Times New Roman" w:hAnsi="Times New Roman" w:cs="Times New Roman"/>
          <w:sz w:val="24"/>
          <w:szCs w:val="24"/>
        </w:rPr>
        <w:t xml:space="preserve">групповые, спальни, </w:t>
      </w:r>
      <w:r>
        <w:rPr>
          <w:rFonts w:ascii="Times New Roman" w:eastAsia="Times New Roman" w:hAnsi="Times New Roman" w:cs="Times New Roman"/>
          <w:sz w:val="24"/>
          <w:szCs w:val="24"/>
        </w:rPr>
        <w:t>мастерски</w:t>
      </w:r>
      <w:r w:rsidR="0061561D">
        <w:rPr>
          <w:rFonts w:ascii="Times New Roman" w:eastAsia="Times New Roman" w:hAnsi="Times New Roman" w:cs="Times New Roman"/>
          <w:sz w:val="24"/>
          <w:szCs w:val="24"/>
        </w:rPr>
        <w:t>е</w:t>
      </w:r>
      <w:r>
        <w:rPr>
          <w:rFonts w:ascii="Times New Roman" w:eastAsia="Times New Roman" w:hAnsi="Times New Roman" w:cs="Times New Roman"/>
          <w:sz w:val="24"/>
          <w:szCs w:val="24"/>
        </w:rPr>
        <w:t>, спорт</w:t>
      </w:r>
      <w:r w:rsidR="0061561D">
        <w:rPr>
          <w:rFonts w:ascii="Times New Roman" w:eastAsia="Times New Roman" w:hAnsi="Times New Roman" w:cs="Times New Roman"/>
          <w:sz w:val="24"/>
          <w:szCs w:val="24"/>
        </w:rPr>
        <w:t xml:space="preserve">ивный и актовый </w:t>
      </w:r>
      <w:r>
        <w:rPr>
          <w:rFonts w:ascii="Times New Roman" w:eastAsia="Times New Roman" w:hAnsi="Times New Roman" w:cs="Times New Roman"/>
          <w:sz w:val="24"/>
          <w:szCs w:val="24"/>
        </w:rPr>
        <w:t>зал</w:t>
      </w:r>
      <w:r w:rsidR="0061561D">
        <w:rPr>
          <w:rFonts w:ascii="Times New Roman" w:eastAsia="Times New Roman" w:hAnsi="Times New Roman" w:cs="Times New Roman"/>
          <w:sz w:val="24"/>
          <w:szCs w:val="24"/>
        </w:rPr>
        <w:t>ы</w:t>
      </w:r>
      <w:r>
        <w:rPr>
          <w:rFonts w:ascii="Times New Roman" w:eastAsia="Times New Roman" w:hAnsi="Times New Roman" w:cs="Times New Roman"/>
          <w:sz w:val="24"/>
          <w:szCs w:val="24"/>
        </w:rPr>
        <w:t>, а также во всех подсобных помещениях</w:t>
      </w:r>
      <w:r w:rsidR="0061561D">
        <w:rPr>
          <w:rFonts w:ascii="Times New Roman" w:eastAsia="Times New Roman" w:hAnsi="Times New Roman" w:cs="Times New Roman"/>
          <w:sz w:val="24"/>
          <w:szCs w:val="24"/>
        </w:rPr>
        <w:t>)</w:t>
      </w:r>
      <w:r>
        <w:rPr>
          <w:rFonts w:ascii="Times New Roman" w:eastAsia="Times New Roman" w:hAnsi="Times New Roman" w:cs="Times New Roman"/>
          <w:sz w:val="24"/>
          <w:szCs w:val="24"/>
        </w:rPr>
        <w:t>, утверждает должностные инструкции лиц, ответственных за охрану труда</w:t>
      </w:r>
      <w:r w:rsidR="0061561D">
        <w:rPr>
          <w:rFonts w:ascii="Times New Roman" w:eastAsia="Times New Roman" w:hAnsi="Times New Roman" w:cs="Times New Roman"/>
          <w:sz w:val="24"/>
          <w:szCs w:val="24"/>
        </w:rPr>
        <w:t>, контролирует и организует паспортизацию помещений</w:t>
      </w:r>
      <w:r>
        <w:rPr>
          <w:rFonts w:ascii="Times New Roman" w:eastAsia="Times New Roman" w:hAnsi="Times New Roman" w:cs="Times New Roman"/>
          <w:sz w:val="24"/>
          <w:szCs w:val="24"/>
        </w:rPr>
        <w:t xml:space="preserve">; </w:t>
      </w:r>
    </w:p>
    <w:p w:rsidR="00B94003" w:rsidRDefault="00FB71EF" w:rsidP="00B9400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контролирует совместно со своими заместителями деятельность педагогов и воспитателей, в том числе путем посещения уроков, всех других видов учебных занятий и учебно-воспитательных мероприятий; </w:t>
      </w:r>
    </w:p>
    <w:p w:rsidR="0061561D" w:rsidRDefault="00FB71EF" w:rsidP="0061561D">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назначает председателей методических объединений по предметам, классных руководителей, секретаря Педагогического Совета; </w:t>
      </w:r>
    </w:p>
    <w:p w:rsidR="0061561D" w:rsidRDefault="00FB71EF" w:rsidP="0061561D">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является председателем Педагогического Совета и членом Управляющего Совета Школы; </w:t>
      </w:r>
    </w:p>
    <w:p w:rsidR="0061561D" w:rsidRDefault="00FB71EF" w:rsidP="0061561D">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решает все другие вопросы текущей деятельности Школы, не отнесенные к компетенции</w:t>
      </w:r>
      <w:r w:rsidR="006156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Управляющего Совета Школы и Учредителя;</w:t>
      </w:r>
    </w:p>
    <w:p w:rsidR="0061561D" w:rsidRDefault="00FB71EF" w:rsidP="0061561D">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несет ответственность перед </w:t>
      </w:r>
      <w:r w:rsidR="0061561D">
        <w:rPr>
          <w:rFonts w:ascii="Times New Roman" w:eastAsia="Times New Roman" w:hAnsi="Times New Roman" w:cs="Times New Roman"/>
          <w:sz w:val="24"/>
          <w:szCs w:val="24"/>
        </w:rPr>
        <w:t xml:space="preserve">воспитанниками, </w:t>
      </w:r>
      <w:r>
        <w:rPr>
          <w:rFonts w:ascii="Times New Roman" w:eastAsia="Times New Roman" w:hAnsi="Times New Roman" w:cs="Times New Roman"/>
          <w:sz w:val="24"/>
          <w:szCs w:val="24"/>
        </w:rPr>
        <w:t>учащимися</w:t>
      </w:r>
      <w:r w:rsidR="0061561D">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w:t>
      </w:r>
    </w:p>
    <w:p w:rsidR="00FB71EF" w:rsidRDefault="00FB71EF" w:rsidP="0061561D">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полномочий директора устанавливается на период действия трудового договора.</w:t>
      </w:r>
    </w:p>
    <w:p w:rsidR="00FB71EF" w:rsidRDefault="00FB71EF">
      <w:pPr>
        <w:pStyle w:val="ConsPlusNonformat"/>
        <w:ind w:firstLine="709"/>
        <w:jc w:val="both"/>
        <w:rPr>
          <w:rFonts w:ascii="Times New Roman" w:eastAsia="Times New Roman" w:hAnsi="Times New Roman" w:cs="Times New Roman"/>
          <w:sz w:val="24"/>
          <w:szCs w:val="24"/>
        </w:rPr>
      </w:pPr>
      <w:r w:rsidRPr="0051507D">
        <w:rPr>
          <w:rFonts w:ascii="Times New Roman" w:eastAsia="Times New Roman" w:hAnsi="Times New Roman" w:cs="Times New Roman"/>
          <w:sz w:val="24"/>
          <w:szCs w:val="24"/>
        </w:rPr>
        <w:t>4.4. Общее собрание</w:t>
      </w:r>
      <w:r>
        <w:rPr>
          <w:rFonts w:ascii="Times New Roman" w:eastAsia="Times New Roman" w:hAnsi="Times New Roman" w:cs="Times New Roman"/>
          <w:sz w:val="24"/>
          <w:szCs w:val="24"/>
        </w:rPr>
        <w:t xml:space="preserve"> трудового коллектива составляют все работники Школы. Полномочия работников Школы осуществляются общим собранием. Общее собрание трудового коллектива считается правомочным, если на нем присутствует не менее двух третей списочного состава работников Школы. Решения Общего собрания трудового коллектива Школы принимаются простым большинством голосов присутствующих на собрании работников. Процедура голосования определяется общим собранием. </w:t>
      </w:r>
    </w:p>
    <w:p w:rsidR="00340D15" w:rsidRDefault="00FB71EF" w:rsidP="0051507D">
      <w:pPr>
        <w:pStyle w:val="ConsPlusNonformat"/>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Общее собрание трудового коллектива Школы имеет право: </w:t>
      </w:r>
      <w:r>
        <w:rPr>
          <w:rFonts w:ascii="Times New Roman" w:eastAsia="Times New Roman" w:hAnsi="Times New Roman" w:cs="Times New Roman"/>
          <w:sz w:val="24"/>
          <w:szCs w:val="24"/>
        </w:rPr>
        <w:tab/>
      </w:r>
    </w:p>
    <w:p w:rsidR="0051507D" w:rsidRDefault="00FB71EF" w:rsidP="0051507D">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обсуждать и принимать коллективный договор</w:t>
      </w:r>
      <w:r w:rsidR="005150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правила внутреннего трудового распорядка Школы. </w:t>
      </w:r>
    </w:p>
    <w:p w:rsidR="00FB71EF" w:rsidRDefault="00FB71EF" w:rsidP="0051507D">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Собрание проводится один раз в год. </w:t>
      </w:r>
    </w:p>
    <w:p w:rsidR="00FB71EF" w:rsidRDefault="00FB71EF">
      <w:pPr>
        <w:pStyle w:val="ConsPlusNonformat"/>
        <w:ind w:firstLine="709"/>
        <w:jc w:val="both"/>
        <w:rPr>
          <w:sz w:val="24"/>
          <w:szCs w:val="24"/>
        </w:rPr>
      </w:pPr>
      <w:r>
        <w:rPr>
          <w:rFonts w:ascii="Times New Roman" w:eastAsia="Times New Roman" w:hAnsi="Times New Roman" w:cs="Times New Roman"/>
          <w:sz w:val="24"/>
          <w:szCs w:val="24"/>
        </w:rPr>
        <w:t>Срок полномочий Общего собрания трудового коллектива - один учебный год.</w:t>
      </w:r>
    </w:p>
    <w:p w:rsidR="0051507D" w:rsidRDefault="00FB71EF" w:rsidP="0051507D">
      <w:pPr>
        <w:ind w:firstLine="709"/>
        <w:jc w:val="both"/>
        <w:rPr>
          <w:sz w:val="24"/>
          <w:szCs w:val="24"/>
        </w:rPr>
      </w:pPr>
      <w:r>
        <w:rPr>
          <w:sz w:val="24"/>
          <w:szCs w:val="24"/>
        </w:rPr>
        <w:t xml:space="preserve">4.5. Управляющий Совет – это коллегиальный орган управления, состоящий из избранных, кооптированных и назначенных членов и имеющий управленческие полномочия по решению ряда важных вопросов функционирования и развития Школы, определенные настоящим Уставом. Управляющий Совет является высшим органом 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w:t>
      </w:r>
    </w:p>
    <w:p w:rsidR="0051507D" w:rsidRDefault="00FB71EF" w:rsidP="0051507D">
      <w:pPr>
        <w:ind w:firstLine="709"/>
        <w:jc w:val="both"/>
        <w:rPr>
          <w:sz w:val="24"/>
          <w:szCs w:val="24"/>
        </w:rPr>
      </w:pPr>
      <w:r>
        <w:rPr>
          <w:sz w:val="24"/>
          <w:szCs w:val="24"/>
        </w:rPr>
        <w:lastRenderedPageBreak/>
        <w:tab/>
        <w:t xml:space="preserve">К компетенции Управляющего Совета Школы относится: </w:t>
      </w:r>
    </w:p>
    <w:p w:rsidR="0051507D" w:rsidRDefault="0051507D" w:rsidP="0051507D">
      <w:pPr>
        <w:ind w:firstLine="709"/>
        <w:jc w:val="both"/>
        <w:rPr>
          <w:sz w:val="24"/>
          <w:szCs w:val="24"/>
        </w:rPr>
      </w:pPr>
      <w:r>
        <w:rPr>
          <w:sz w:val="24"/>
          <w:szCs w:val="24"/>
        </w:rPr>
        <w:t xml:space="preserve">согласование </w:t>
      </w:r>
      <w:r w:rsidR="00FB71EF">
        <w:rPr>
          <w:sz w:val="24"/>
          <w:szCs w:val="24"/>
        </w:rPr>
        <w:t xml:space="preserve">Устава Школы, </w:t>
      </w:r>
      <w:r>
        <w:rPr>
          <w:sz w:val="24"/>
          <w:szCs w:val="24"/>
        </w:rPr>
        <w:t xml:space="preserve">внесение </w:t>
      </w:r>
      <w:r w:rsidR="00FB71EF">
        <w:rPr>
          <w:sz w:val="24"/>
          <w:szCs w:val="24"/>
        </w:rPr>
        <w:t>изменений в Устав Школы с последующим представлением Учредителю для утверждения;</w:t>
      </w:r>
    </w:p>
    <w:p w:rsidR="00B439D0" w:rsidRDefault="00FB71EF" w:rsidP="00B439D0">
      <w:pPr>
        <w:ind w:firstLine="709"/>
        <w:jc w:val="both"/>
        <w:rPr>
          <w:sz w:val="24"/>
          <w:szCs w:val="24"/>
        </w:rPr>
      </w:pPr>
      <w:r>
        <w:rPr>
          <w:sz w:val="24"/>
          <w:szCs w:val="24"/>
        </w:rPr>
        <w:tab/>
        <w:t>согласование программы развития Школы;</w:t>
      </w:r>
    </w:p>
    <w:p w:rsidR="00B439D0" w:rsidRDefault="00FB71EF" w:rsidP="00B439D0">
      <w:pPr>
        <w:ind w:firstLine="709"/>
        <w:jc w:val="both"/>
        <w:rPr>
          <w:sz w:val="24"/>
          <w:szCs w:val="24"/>
        </w:rPr>
      </w:pPr>
      <w:r>
        <w:rPr>
          <w:sz w:val="24"/>
          <w:szCs w:val="24"/>
        </w:rPr>
        <w:tab/>
        <w:t xml:space="preserve">согласование части учебного плана, формируемого участниками образовательных отношений; </w:t>
      </w:r>
    </w:p>
    <w:p w:rsidR="00B439D0" w:rsidRDefault="00FB71EF" w:rsidP="00B439D0">
      <w:pPr>
        <w:ind w:firstLine="709"/>
        <w:jc w:val="both"/>
        <w:rPr>
          <w:sz w:val="24"/>
          <w:szCs w:val="24"/>
        </w:rPr>
      </w:pPr>
      <w:r>
        <w:rPr>
          <w:sz w:val="24"/>
          <w:szCs w:val="24"/>
        </w:rPr>
        <w:t>согласование профилей обучения;</w:t>
      </w:r>
    </w:p>
    <w:p w:rsidR="00B439D0" w:rsidRDefault="00FB71EF" w:rsidP="00B439D0">
      <w:pPr>
        <w:ind w:firstLine="709"/>
        <w:jc w:val="both"/>
        <w:rPr>
          <w:sz w:val="24"/>
          <w:szCs w:val="24"/>
        </w:rPr>
      </w:pPr>
      <w:r>
        <w:rPr>
          <w:sz w:val="24"/>
          <w:szCs w:val="24"/>
        </w:rPr>
        <w:t xml:space="preserve">установление режима занятий учащихся, в том числе продолжительность учебной недели (пятидневная или шестидневная), время начала и окончания занятий; </w:t>
      </w:r>
    </w:p>
    <w:p w:rsidR="00B439D0" w:rsidRDefault="00FB71EF" w:rsidP="00B439D0">
      <w:pPr>
        <w:ind w:firstLine="709"/>
        <w:jc w:val="both"/>
        <w:rPr>
          <w:sz w:val="24"/>
          <w:szCs w:val="24"/>
        </w:rPr>
      </w:pPr>
      <w:r>
        <w:rPr>
          <w:sz w:val="24"/>
          <w:szCs w:val="24"/>
        </w:rPr>
        <w:tab/>
        <w:t xml:space="preserve">содействие привлечению внебюджетных средств для обеспечения деятельности и развития Школы, определение направлений и порядка их расходования; </w:t>
      </w:r>
    </w:p>
    <w:p w:rsidR="00B439D0" w:rsidRDefault="00FB71EF" w:rsidP="00B439D0">
      <w:pPr>
        <w:ind w:firstLine="709"/>
        <w:jc w:val="both"/>
        <w:rPr>
          <w:sz w:val="24"/>
          <w:szCs w:val="24"/>
        </w:rPr>
      </w:pPr>
      <w:r>
        <w:rPr>
          <w:sz w:val="24"/>
          <w:szCs w:val="24"/>
        </w:rPr>
        <w:t xml:space="preserve">согласование бюджетной сметы по расходованию средств, полученных </w:t>
      </w:r>
      <w:r w:rsidR="003E5B66">
        <w:rPr>
          <w:sz w:val="24"/>
          <w:szCs w:val="24"/>
        </w:rPr>
        <w:t>Шко</w:t>
      </w:r>
      <w:r w:rsidR="003E5B66" w:rsidRPr="004A48AA">
        <w:rPr>
          <w:sz w:val="24"/>
          <w:szCs w:val="24"/>
        </w:rPr>
        <w:t>лой</w:t>
      </w:r>
      <w:r w:rsidR="003E5B66">
        <w:rPr>
          <w:color w:val="FF3333"/>
          <w:sz w:val="24"/>
          <w:szCs w:val="24"/>
        </w:rPr>
        <w:t xml:space="preserve"> </w:t>
      </w:r>
      <w:r w:rsidR="003E5B66">
        <w:rPr>
          <w:sz w:val="24"/>
          <w:szCs w:val="24"/>
        </w:rPr>
        <w:t>от</w:t>
      </w:r>
      <w:r>
        <w:rPr>
          <w:sz w:val="24"/>
          <w:szCs w:val="24"/>
        </w:rPr>
        <w:t xml:space="preserve"> уставной приносящей доходы деятельности и из иных внебюджетных источников; </w:t>
      </w:r>
    </w:p>
    <w:p w:rsidR="00B439D0" w:rsidRDefault="00FB71EF" w:rsidP="00B439D0">
      <w:pPr>
        <w:ind w:firstLine="709"/>
        <w:jc w:val="both"/>
        <w:rPr>
          <w:sz w:val="24"/>
          <w:szCs w:val="24"/>
        </w:rPr>
      </w:pPr>
      <w:r>
        <w:rPr>
          <w:sz w:val="24"/>
          <w:szCs w:val="24"/>
        </w:rPr>
        <w:t xml:space="preserve">утверждение отчета директора Школы по итогам учебного и финансового года; </w:t>
      </w:r>
    </w:p>
    <w:p w:rsidR="00B439D0" w:rsidRDefault="00FB71EF" w:rsidP="00B439D0">
      <w:pPr>
        <w:ind w:firstLine="709"/>
        <w:jc w:val="both"/>
        <w:rPr>
          <w:sz w:val="24"/>
          <w:szCs w:val="24"/>
        </w:rPr>
      </w:pPr>
      <w:r>
        <w:rPr>
          <w:sz w:val="24"/>
          <w:szCs w:val="24"/>
        </w:rPr>
        <w:t>осуществление контроля над соблюдением здоровых и безопасных условий обучения и воспитания в Школ</w:t>
      </w:r>
      <w:r w:rsidR="004A48AA" w:rsidRPr="004A48AA">
        <w:rPr>
          <w:sz w:val="24"/>
          <w:szCs w:val="24"/>
        </w:rPr>
        <w:t>е</w:t>
      </w:r>
      <w:r w:rsidR="00B439D0">
        <w:rPr>
          <w:sz w:val="24"/>
          <w:szCs w:val="24"/>
        </w:rPr>
        <w:t>;</w:t>
      </w:r>
    </w:p>
    <w:p w:rsidR="00B439D0" w:rsidRDefault="00FB71EF" w:rsidP="00B439D0">
      <w:pPr>
        <w:ind w:firstLine="709"/>
        <w:jc w:val="both"/>
        <w:rPr>
          <w:sz w:val="24"/>
          <w:szCs w:val="24"/>
        </w:rPr>
      </w:pPr>
      <w:r>
        <w:rPr>
          <w:sz w:val="24"/>
          <w:szCs w:val="24"/>
        </w:rPr>
        <w:t xml:space="preserve">Управляющий Совет формируется с использованием процедур </w:t>
      </w:r>
      <w:r w:rsidR="00B439D0">
        <w:rPr>
          <w:sz w:val="24"/>
          <w:szCs w:val="24"/>
        </w:rPr>
        <w:t>в</w:t>
      </w:r>
      <w:r>
        <w:rPr>
          <w:sz w:val="24"/>
          <w:szCs w:val="24"/>
        </w:rPr>
        <w:t>ыборов,</w:t>
      </w:r>
      <w:r w:rsidR="00B439D0">
        <w:rPr>
          <w:sz w:val="24"/>
          <w:szCs w:val="24"/>
        </w:rPr>
        <w:t xml:space="preserve"> </w:t>
      </w:r>
      <w:r>
        <w:rPr>
          <w:sz w:val="24"/>
          <w:szCs w:val="24"/>
        </w:rPr>
        <w:t xml:space="preserve">назначения и кооптации. Избираемыми членами Управляющего Совета являются представители от родителей (законных представителей) учащихся, представители от педагогических работников Школы, представители от учащихся </w:t>
      </w:r>
      <w:r w:rsidR="004A48AA">
        <w:rPr>
          <w:sz w:val="24"/>
          <w:szCs w:val="24"/>
        </w:rPr>
        <w:t>7</w:t>
      </w:r>
      <w:r>
        <w:rPr>
          <w:sz w:val="24"/>
          <w:szCs w:val="24"/>
        </w:rPr>
        <w:t xml:space="preserve"> - 11х классов. </w:t>
      </w:r>
    </w:p>
    <w:p w:rsidR="00B439D0" w:rsidRDefault="00FB71EF" w:rsidP="00B439D0">
      <w:pPr>
        <w:ind w:firstLine="709"/>
        <w:jc w:val="both"/>
        <w:rPr>
          <w:sz w:val="24"/>
          <w:szCs w:val="24"/>
        </w:rPr>
      </w:pPr>
      <w:r>
        <w:rPr>
          <w:sz w:val="24"/>
          <w:szCs w:val="24"/>
        </w:rPr>
        <w:t xml:space="preserve">Педагогические работники в Управляющий Совет избираются на Педагогическом Совете Школы открытым голосованием. </w:t>
      </w:r>
    </w:p>
    <w:p w:rsidR="00B439D0" w:rsidRDefault="00FB71EF" w:rsidP="00B439D0">
      <w:pPr>
        <w:ind w:firstLine="709"/>
        <w:jc w:val="both"/>
        <w:rPr>
          <w:sz w:val="24"/>
          <w:szCs w:val="24"/>
        </w:rPr>
      </w:pPr>
      <w:r>
        <w:rPr>
          <w:sz w:val="24"/>
          <w:szCs w:val="24"/>
        </w:rPr>
        <w:tab/>
        <w:t>Представители родителей избираются в Управляющий Совет на родительских собраниях открытым голосованием.</w:t>
      </w:r>
    </w:p>
    <w:p w:rsidR="00B439D0" w:rsidRDefault="00FB71EF" w:rsidP="00B439D0">
      <w:pPr>
        <w:ind w:firstLine="709"/>
        <w:jc w:val="both"/>
        <w:rPr>
          <w:sz w:val="24"/>
          <w:szCs w:val="24"/>
        </w:rPr>
      </w:pPr>
      <w:r>
        <w:rPr>
          <w:sz w:val="24"/>
          <w:szCs w:val="24"/>
        </w:rPr>
        <w:t xml:space="preserve">Представители учащихся избираются на совете старшеклассников. </w:t>
      </w:r>
    </w:p>
    <w:p w:rsidR="00B439D0" w:rsidRDefault="00FB71EF" w:rsidP="00B439D0">
      <w:pPr>
        <w:ind w:firstLine="709"/>
        <w:jc w:val="both"/>
        <w:rPr>
          <w:sz w:val="24"/>
          <w:szCs w:val="24"/>
        </w:rPr>
      </w:pPr>
      <w:r>
        <w:rPr>
          <w:sz w:val="24"/>
          <w:szCs w:val="24"/>
        </w:rPr>
        <w:t xml:space="preserve">В состав Управляющего Совета входит по должности директор Школы, а также назначенный представитель Учредителя. </w:t>
      </w:r>
    </w:p>
    <w:p w:rsidR="00B439D0" w:rsidRDefault="00FB71EF" w:rsidP="00B439D0">
      <w:pPr>
        <w:ind w:firstLine="709"/>
        <w:jc w:val="both"/>
        <w:rPr>
          <w:sz w:val="24"/>
          <w:szCs w:val="24"/>
        </w:rPr>
      </w:pPr>
      <w:r>
        <w:rPr>
          <w:sz w:val="24"/>
          <w:szCs w:val="24"/>
        </w:rPr>
        <w:tab/>
        <w:t xml:space="preserve">В состав Управляющего Совета кооптируются по решению последнего представители местной общественности, деятели экономики, науки, культуры из числа лиц, заинтересованных в успешном функционировании и развитии Школы и которые могут оказывать реальное содействие Школе. Общее количество членов Управляющего Совета от 11 до 25 человек. Члены Управляющего Совета работают на общественных началах. </w:t>
      </w:r>
    </w:p>
    <w:p w:rsidR="00B439D0" w:rsidRDefault="00FB71EF" w:rsidP="00B439D0">
      <w:pPr>
        <w:ind w:firstLine="709"/>
        <w:jc w:val="both"/>
        <w:rPr>
          <w:sz w:val="24"/>
          <w:szCs w:val="24"/>
        </w:rPr>
      </w:pPr>
      <w:r>
        <w:rPr>
          <w:sz w:val="24"/>
          <w:szCs w:val="24"/>
        </w:rPr>
        <w:t xml:space="preserve">Учредитель вправе распустить Управляющий Совет,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 </w:t>
      </w:r>
    </w:p>
    <w:p w:rsidR="00B439D0" w:rsidRDefault="00FB71EF" w:rsidP="00B439D0">
      <w:pPr>
        <w:ind w:firstLine="709"/>
        <w:jc w:val="both"/>
        <w:rPr>
          <w:sz w:val="24"/>
          <w:szCs w:val="24"/>
        </w:rPr>
      </w:pPr>
      <w:r>
        <w:rPr>
          <w:sz w:val="24"/>
          <w:szCs w:val="24"/>
        </w:rPr>
        <w:t>Заседания Управляющего Совета проводятся по мере необходимости, но не реже одного раза в шесть месяцев, а также по инициативе Председателя, по требованию директора Учреждения, представителя Учредителя, по заявлению членов Управляющего Совета, подписанному не менее чем одной четвертой частью членов от списочного состава Управляющего Совета.</w:t>
      </w:r>
    </w:p>
    <w:p w:rsidR="001B0812" w:rsidRDefault="00FB71EF" w:rsidP="001B0812">
      <w:pPr>
        <w:ind w:firstLine="709"/>
        <w:jc w:val="both"/>
        <w:rPr>
          <w:sz w:val="24"/>
          <w:szCs w:val="24"/>
        </w:rPr>
      </w:pPr>
      <w:r>
        <w:rPr>
          <w:sz w:val="24"/>
          <w:szCs w:val="24"/>
        </w:rPr>
        <w:t xml:space="preserve">Заседания Управляющего Совета считаются правомочными, если присутствовало не менее половины его членов. Решения Управляющего Совета принимаются квалифицированным большинством (не менее 2/3 от числа присутствующих на заседании членов) по следующим вопросам: </w:t>
      </w:r>
      <w:r>
        <w:rPr>
          <w:sz w:val="24"/>
          <w:szCs w:val="24"/>
        </w:rPr>
        <w:tab/>
      </w:r>
    </w:p>
    <w:p w:rsidR="001B0812" w:rsidRDefault="00FB71EF" w:rsidP="001B0812">
      <w:pPr>
        <w:ind w:firstLine="709"/>
        <w:jc w:val="both"/>
        <w:rPr>
          <w:sz w:val="24"/>
          <w:szCs w:val="24"/>
        </w:rPr>
      </w:pPr>
      <w:r>
        <w:rPr>
          <w:sz w:val="24"/>
          <w:szCs w:val="24"/>
        </w:rPr>
        <w:t>согласование программы развития Школы;</w:t>
      </w:r>
      <w:r w:rsidR="001B0812">
        <w:rPr>
          <w:sz w:val="24"/>
          <w:szCs w:val="24"/>
        </w:rPr>
        <w:t xml:space="preserve"> </w:t>
      </w:r>
      <w:r>
        <w:rPr>
          <w:sz w:val="24"/>
          <w:szCs w:val="24"/>
        </w:rPr>
        <w:tab/>
      </w:r>
    </w:p>
    <w:p w:rsidR="001B0812" w:rsidRDefault="00FB71EF" w:rsidP="001B0812">
      <w:pPr>
        <w:ind w:firstLine="709"/>
        <w:jc w:val="both"/>
        <w:rPr>
          <w:sz w:val="24"/>
          <w:szCs w:val="24"/>
        </w:rPr>
      </w:pPr>
      <w:r>
        <w:rPr>
          <w:sz w:val="24"/>
          <w:szCs w:val="24"/>
        </w:rPr>
        <w:t xml:space="preserve">согласование части учебного плана, формируемого участниками образовательных отношений; </w:t>
      </w:r>
    </w:p>
    <w:p w:rsidR="001B0812" w:rsidRDefault="00FB71EF" w:rsidP="001B0812">
      <w:pPr>
        <w:ind w:firstLine="709"/>
        <w:jc w:val="both"/>
        <w:rPr>
          <w:sz w:val="24"/>
          <w:szCs w:val="24"/>
        </w:rPr>
      </w:pPr>
      <w:r>
        <w:rPr>
          <w:sz w:val="24"/>
          <w:szCs w:val="24"/>
        </w:rPr>
        <w:tab/>
      </w:r>
      <w:r w:rsidRPr="004A48AA">
        <w:rPr>
          <w:sz w:val="24"/>
          <w:szCs w:val="24"/>
        </w:rPr>
        <w:t>подготовка</w:t>
      </w:r>
      <w:r>
        <w:rPr>
          <w:sz w:val="24"/>
          <w:szCs w:val="24"/>
        </w:rPr>
        <w:t xml:space="preserve"> изменени</w:t>
      </w:r>
      <w:r w:rsidR="001B0812">
        <w:rPr>
          <w:sz w:val="24"/>
          <w:szCs w:val="24"/>
        </w:rPr>
        <w:t>й</w:t>
      </w:r>
      <w:r>
        <w:rPr>
          <w:sz w:val="24"/>
          <w:szCs w:val="24"/>
        </w:rPr>
        <w:t xml:space="preserve"> в Устав Школы; </w:t>
      </w:r>
    </w:p>
    <w:p w:rsidR="001B0812" w:rsidRDefault="00FB71EF" w:rsidP="001B0812">
      <w:pPr>
        <w:ind w:firstLine="709"/>
        <w:jc w:val="both"/>
        <w:rPr>
          <w:sz w:val="24"/>
          <w:szCs w:val="24"/>
        </w:rPr>
      </w:pPr>
      <w:r>
        <w:rPr>
          <w:sz w:val="24"/>
          <w:szCs w:val="24"/>
        </w:rPr>
        <w:tab/>
        <w:t xml:space="preserve">ходатайство, при наличии оснований, перед Учредителем о </w:t>
      </w:r>
      <w:r w:rsidR="003E5B66">
        <w:rPr>
          <w:sz w:val="24"/>
          <w:szCs w:val="24"/>
        </w:rPr>
        <w:t>расторжении трудового</w:t>
      </w:r>
      <w:r>
        <w:rPr>
          <w:sz w:val="24"/>
          <w:szCs w:val="24"/>
        </w:rPr>
        <w:t xml:space="preserve"> договора с директором Школы. </w:t>
      </w:r>
    </w:p>
    <w:p w:rsidR="001B0812" w:rsidRDefault="00FB71EF" w:rsidP="001B0812">
      <w:pPr>
        <w:ind w:firstLine="709"/>
        <w:jc w:val="both"/>
        <w:rPr>
          <w:sz w:val="24"/>
          <w:szCs w:val="24"/>
        </w:rPr>
      </w:pPr>
      <w:r>
        <w:rPr>
          <w:sz w:val="24"/>
          <w:szCs w:val="24"/>
        </w:rPr>
        <w:lastRenderedPageBreak/>
        <w:t xml:space="preserve">По другим вопросам, решения Управляющим Советом принимаются простым большинством голосов от числа присутствующих на заседании членов и оформляются в виде решений. </w:t>
      </w:r>
    </w:p>
    <w:p w:rsidR="001B0812" w:rsidRDefault="00FB71EF" w:rsidP="001B0812">
      <w:pPr>
        <w:ind w:firstLine="709"/>
        <w:jc w:val="both"/>
        <w:rPr>
          <w:sz w:val="24"/>
          <w:szCs w:val="24"/>
        </w:rPr>
      </w:pPr>
      <w:r>
        <w:rPr>
          <w:sz w:val="24"/>
          <w:szCs w:val="24"/>
        </w:rPr>
        <w:tab/>
        <w:t xml:space="preserve">Решения и протоколы заседаний Управляющего Совета включаются в номенклатуру дел Школы и доступны для ознакомления всем участникам образовательного процесса Школы. </w:t>
      </w:r>
    </w:p>
    <w:p w:rsidR="001B0812" w:rsidRDefault="00FB71EF" w:rsidP="001B0812">
      <w:pPr>
        <w:ind w:firstLine="709"/>
        <w:jc w:val="both"/>
        <w:rPr>
          <w:sz w:val="24"/>
          <w:szCs w:val="24"/>
        </w:rPr>
      </w:pPr>
      <w:r>
        <w:rPr>
          <w:sz w:val="24"/>
          <w:szCs w:val="24"/>
        </w:rPr>
        <w:tab/>
        <w:t xml:space="preserve">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возлагается на директора Школы. </w:t>
      </w:r>
    </w:p>
    <w:p w:rsidR="00FB71EF" w:rsidRDefault="00FB71EF" w:rsidP="001B0812">
      <w:pPr>
        <w:ind w:firstLine="709"/>
        <w:jc w:val="both"/>
        <w:rPr>
          <w:sz w:val="24"/>
          <w:szCs w:val="24"/>
        </w:rPr>
      </w:pPr>
      <w:r>
        <w:rPr>
          <w:sz w:val="24"/>
          <w:szCs w:val="24"/>
        </w:rPr>
        <w:tab/>
        <w:t xml:space="preserve">Права и обязанности членов Управляющего Совета, регламент его работы, другие вопросы функционирования Управляющего Совета определяются Положением «Об Управляющем Совете Школы», утверждаемом Управляющим Советом. </w:t>
      </w:r>
    </w:p>
    <w:p w:rsidR="00FB71EF" w:rsidRDefault="00FB71EF">
      <w:pPr>
        <w:ind w:firstLine="709"/>
        <w:jc w:val="both"/>
        <w:rPr>
          <w:sz w:val="24"/>
          <w:szCs w:val="24"/>
        </w:rPr>
      </w:pPr>
      <w:r>
        <w:rPr>
          <w:sz w:val="24"/>
          <w:szCs w:val="24"/>
        </w:rPr>
        <w:t>Срок действия полномочий – 3 года.</w:t>
      </w:r>
    </w:p>
    <w:p w:rsidR="00FB71EF"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Педагогический Совет Школы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Школы, включая</w:t>
      </w:r>
      <w:r w:rsidR="001B08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совместителей. </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Решения Педагогического Совета, принятые в соответствии с нормативно – правовыми актами, если они не приостановлены директором Школы, являются обязательными для выполнения всеми членами педагогического коллектива. Председателем Педагогического Совета является директор Школы. Организацию выполнения решений Педагогического Совета осуществляет директор Школы и ответственные лица, указанные в решении. </w:t>
      </w:r>
    </w:p>
    <w:p w:rsidR="00FB71EF"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Совет Школы созывается по мере необходимости, но не реже четырех</w:t>
      </w:r>
      <w:r w:rsidR="001B08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раз в год. Внеочередные заседания Педагогического Совета проводятся по требованию не менее одной трети педагогических работников Школы. Ход педагогических советов и решение оформляется протоколами. Протоколы хранятся в Школе постоянно. </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Заседания педагогического совета Школы являются правомочными, если присутствовало не менее двух третей педагогических работников Школы и решение считается принятым, если за него проголосовало более половины присутствующих педагогов. Процедура голосования определяется Педагогическим Советом Школы. </w:t>
      </w:r>
    </w:p>
    <w:p w:rsidR="001B0812"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Педагогический Совет: </w:t>
      </w:r>
    </w:p>
    <w:p w:rsidR="001B0812"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разрабатывает образовательные программы Школы; </w:t>
      </w:r>
    </w:p>
    <w:p w:rsidR="001B0812"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утверждает план работы на учебный год; </w:t>
      </w:r>
    </w:p>
    <w:p w:rsidR="001B0812"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разрабатывает, принимает и представляет на утверждение Управляющему Совету распределение часов части учебного плана, формируемого участниками образовательных отношений; </w:t>
      </w:r>
    </w:p>
    <w:p w:rsidR="001B0812"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обсуждает и принимает решения по любым вопросам, касающимся содержания образования; </w:t>
      </w:r>
    </w:p>
    <w:p w:rsidR="001B0812"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принимает решения о формах, сроках и порядке проведении промежуточной аттестации учащихся; </w:t>
      </w:r>
    </w:p>
    <w:p w:rsidR="001B0812"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решает вопрос о допуске учащихся выпускных 9-х, 11-х классов к государственно</w:t>
      </w:r>
      <w:r w:rsidR="001B0812">
        <w:rPr>
          <w:rFonts w:ascii="Times New Roman" w:eastAsia="Times New Roman" w:hAnsi="Times New Roman" w:cs="Times New Roman"/>
          <w:sz w:val="24"/>
          <w:szCs w:val="24"/>
        </w:rPr>
        <w:t>й итоговой аттестации</w:t>
      </w:r>
      <w:r>
        <w:rPr>
          <w:rFonts w:ascii="Times New Roman" w:eastAsia="Times New Roman" w:hAnsi="Times New Roman" w:cs="Times New Roman"/>
          <w:sz w:val="24"/>
          <w:szCs w:val="24"/>
        </w:rPr>
        <w:t xml:space="preserve">, </w:t>
      </w:r>
      <w:r w:rsidR="001B0812">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награждении учащихся похвальной грамотой и похвальным листом, золотыми медалями;</w:t>
      </w:r>
    </w:p>
    <w:p w:rsidR="001B0812"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решает вопросы о переводе учащихся из класса в класс, переводе из класса в класс «условно», оставлении на повторный год обучения; </w:t>
      </w:r>
    </w:p>
    <w:p w:rsidR="001B0812"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обсуждает в случае необходимости успеваемость и поведение отдельных учащихся в присутствии их родителей (законных представителей); </w:t>
      </w:r>
    </w:p>
    <w:p w:rsidR="001B0812"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ходатайствует о награждении педагогических работников Школы отраслевыми наградами;</w:t>
      </w:r>
    </w:p>
    <w:p w:rsidR="001B0812"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избирает членов в Управляющий Совет Школы. </w:t>
      </w:r>
    </w:p>
    <w:p w:rsidR="001B0812"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4.7. Методический </w:t>
      </w:r>
      <w:r w:rsidRPr="004A48AA">
        <w:rPr>
          <w:rFonts w:ascii="Times New Roman" w:eastAsia="Times New Roman" w:hAnsi="Times New Roman" w:cs="Times New Roman"/>
          <w:sz w:val="24"/>
          <w:szCs w:val="24"/>
        </w:rPr>
        <w:t xml:space="preserve">Совет </w:t>
      </w:r>
      <w:r w:rsidR="001B0812">
        <w:rPr>
          <w:rFonts w:ascii="Times New Roman" w:eastAsia="Times New Roman" w:hAnsi="Times New Roman" w:cs="Times New Roman"/>
          <w:sz w:val="24"/>
          <w:szCs w:val="24"/>
        </w:rPr>
        <w:t>-</w:t>
      </w:r>
      <w:r w:rsidRPr="004A48AA">
        <w:rPr>
          <w:rFonts w:ascii="Times New Roman" w:eastAsia="Times New Roman" w:hAnsi="Times New Roman" w:cs="Times New Roman"/>
          <w:sz w:val="24"/>
          <w:szCs w:val="24"/>
        </w:rPr>
        <w:t xml:space="preserve"> совещательный и коллегиальный орган при Педагогическом Совете, который организует, направляет работу учителей, создает усло</w:t>
      </w:r>
      <w:r w:rsidR="001B0812">
        <w:rPr>
          <w:rFonts w:ascii="Times New Roman" w:eastAsia="Times New Roman" w:hAnsi="Times New Roman" w:cs="Times New Roman"/>
          <w:sz w:val="24"/>
          <w:szCs w:val="24"/>
        </w:rPr>
        <w:t>вия для развития их творчества:</w:t>
      </w:r>
    </w:p>
    <w:p w:rsidR="001B0812"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членами Методического Совета являются заместители директора, руководители школьных методических объединений, психолог;</w:t>
      </w:r>
    </w:p>
    <w:p w:rsidR="001B0812"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председателем Методического Совета является заместитель директора; </w:t>
      </w:r>
    </w:p>
    <w:p w:rsidR="001B0812"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заседание Методического Совета проводятся не реже одного раза в четверть; </w:t>
      </w:r>
    </w:p>
    <w:p w:rsidR="001B0812" w:rsidRDefault="00FB71EF" w:rsidP="001B0812">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заседание Методического Совета является правомочным, если на нём присутствует не менее 2/3 членов методического совета; </w:t>
      </w:r>
    </w:p>
    <w:p w:rsidR="000C6463" w:rsidRDefault="00FB71EF" w:rsidP="000C646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решения Методического Совета принимаются простым большинством голосов прямым открытым голосованием; </w:t>
      </w:r>
    </w:p>
    <w:p w:rsidR="00FB71EF" w:rsidRDefault="00FB71EF" w:rsidP="000C646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ход заседаний Методического Совета и его решения оформляются протоколом. </w:t>
      </w:r>
    </w:p>
    <w:p w:rsidR="000C6463" w:rsidRDefault="00FB71EF" w:rsidP="000C646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Полномочия Методического Совета: </w:t>
      </w:r>
    </w:p>
    <w:p w:rsidR="000C6463" w:rsidRDefault="00FB71EF" w:rsidP="000C646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обсуждает, проводит выбор учебных планов, программ, учебников; </w:t>
      </w:r>
    </w:p>
    <w:p w:rsidR="000C6463" w:rsidRDefault="00FB71EF" w:rsidP="000C646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руководит подготовкой и проведением научно-практических конференций, семинаров, практикумов и других мероприятий подобного рода; </w:t>
      </w:r>
    </w:p>
    <w:p w:rsidR="000C6463" w:rsidRDefault="00FB71EF" w:rsidP="000C646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разрабатывает положения о конкурсах</w:t>
      </w:r>
      <w:r w:rsidR="000C6463">
        <w:rPr>
          <w:rFonts w:ascii="Times New Roman" w:eastAsia="Times New Roman" w:hAnsi="Times New Roman" w:cs="Times New Roman"/>
          <w:sz w:val="24"/>
          <w:szCs w:val="24"/>
        </w:rPr>
        <w:t xml:space="preserve">, акция, </w:t>
      </w:r>
      <w:r>
        <w:rPr>
          <w:rFonts w:ascii="Times New Roman" w:eastAsia="Times New Roman" w:hAnsi="Times New Roman" w:cs="Times New Roman"/>
          <w:sz w:val="24"/>
          <w:szCs w:val="24"/>
        </w:rPr>
        <w:t xml:space="preserve">фестивалях педагогического мастерства и организует их проведение; </w:t>
      </w:r>
    </w:p>
    <w:p w:rsidR="000C6463" w:rsidRDefault="00FB71EF" w:rsidP="000C646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организует работу по повышению </w:t>
      </w:r>
      <w:r w:rsidR="000C6463">
        <w:rPr>
          <w:rFonts w:ascii="Times New Roman" w:eastAsia="Times New Roman" w:hAnsi="Times New Roman" w:cs="Times New Roman"/>
          <w:sz w:val="24"/>
          <w:szCs w:val="24"/>
        </w:rPr>
        <w:t xml:space="preserve">квалификации </w:t>
      </w:r>
      <w:r>
        <w:rPr>
          <w:rFonts w:ascii="Times New Roman" w:eastAsia="Times New Roman" w:hAnsi="Times New Roman" w:cs="Times New Roman"/>
          <w:sz w:val="24"/>
          <w:szCs w:val="24"/>
        </w:rPr>
        <w:t xml:space="preserve">педагогических работников, развитию их творческой инициативы, обобщению и распространению опыта инновационной деятельности; </w:t>
      </w:r>
    </w:p>
    <w:p w:rsidR="00FB71EF" w:rsidRDefault="00FB71EF" w:rsidP="000C646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согласовывает экспериментальные программы, организует работу Педагогического Совета и готовит проекты документов к ним. </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действия полномочий </w:t>
      </w:r>
      <w:r w:rsidR="000C64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 год.</w:t>
      </w:r>
    </w:p>
    <w:p w:rsidR="00FB71EF" w:rsidRPr="000C6463" w:rsidRDefault="000C6463" w:rsidP="000C6463">
      <w:pPr>
        <w:pStyle w:val="ConsPlusNonformat"/>
        <w:numPr>
          <w:ilvl w:val="1"/>
          <w:numId w:val="3"/>
        </w:numPr>
        <w:ind w:left="0" w:firstLine="709"/>
        <w:jc w:val="both"/>
        <w:rPr>
          <w:rFonts w:ascii="Times New Roman" w:eastAsia="Times New Roman" w:hAnsi="Times New Roman" w:cs="Times New Roman"/>
          <w:sz w:val="24"/>
          <w:szCs w:val="24"/>
        </w:rPr>
      </w:pPr>
      <w:r w:rsidRPr="000C6463">
        <w:rPr>
          <w:rFonts w:ascii="Times New Roman" w:eastAsia="Times New Roman" w:hAnsi="Times New Roman" w:cs="Times New Roman"/>
          <w:sz w:val="24"/>
          <w:szCs w:val="24"/>
        </w:rPr>
        <w:t xml:space="preserve"> </w:t>
      </w:r>
      <w:r w:rsidR="00FB71EF" w:rsidRPr="000C6463">
        <w:rPr>
          <w:rFonts w:ascii="Times New Roman" w:eastAsia="Times New Roman" w:hAnsi="Times New Roman" w:cs="Times New Roman"/>
          <w:sz w:val="24"/>
          <w:szCs w:val="24"/>
        </w:rPr>
        <w:t>Органами управления родителей (законных представителей) учащихся является</w:t>
      </w:r>
      <w:r w:rsidRPr="000C6463">
        <w:rPr>
          <w:rFonts w:ascii="Times New Roman" w:eastAsia="Times New Roman" w:hAnsi="Times New Roman" w:cs="Times New Roman"/>
          <w:sz w:val="24"/>
          <w:szCs w:val="24"/>
        </w:rPr>
        <w:t xml:space="preserve"> </w:t>
      </w:r>
      <w:r w:rsidR="00FB71EF" w:rsidRPr="000C6463">
        <w:rPr>
          <w:rFonts w:ascii="Times New Roman" w:eastAsia="Times New Roman" w:hAnsi="Times New Roman" w:cs="Times New Roman"/>
          <w:sz w:val="24"/>
          <w:szCs w:val="24"/>
        </w:rPr>
        <w:t>Общешкольное родительское собрание</w:t>
      </w:r>
      <w:r>
        <w:rPr>
          <w:rFonts w:ascii="Times New Roman" w:eastAsia="Times New Roman" w:hAnsi="Times New Roman" w:cs="Times New Roman"/>
          <w:sz w:val="24"/>
          <w:szCs w:val="24"/>
        </w:rPr>
        <w:t>, родительские комитеты дошкольных групп, классов</w:t>
      </w:r>
      <w:r w:rsidR="00FB71EF" w:rsidRPr="000C6463">
        <w:rPr>
          <w:rFonts w:ascii="Times New Roman" w:eastAsia="Times New Roman" w:hAnsi="Times New Roman" w:cs="Times New Roman"/>
          <w:sz w:val="24"/>
          <w:szCs w:val="24"/>
        </w:rPr>
        <w:t>.</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состав Общешкольного родительского собрания входят все родители (законные представители) учащихся всех классов. </w:t>
      </w:r>
    </w:p>
    <w:p w:rsidR="000C6463" w:rsidRDefault="00FB71EF" w:rsidP="000C646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Полномочия Общешкольного родительского собрания: </w:t>
      </w:r>
    </w:p>
    <w:p w:rsidR="000C6463" w:rsidRDefault="00FB71EF" w:rsidP="000C646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заслушивает информацию директора Школы, его заместителей или классного руководителя о соблюдении прав участников образовательного процесса; </w:t>
      </w:r>
    </w:p>
    <w:p w:rsidR="000C6463" w:rsidRDefault="00FB71EF" w:rsidP="000C646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оказывает содействие педагогическому коллективу в проведении необходимой работы с неблагополучными семьями; </w:t>
      </w:r>
    </w:p>
    <w:p w:rsidR="000C6463" w:rsidRDefault="00FB71EF" w:rsidP="000C646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оказывает помощь в организации деятельности кружков, секций, в проведении воспитательных мероприятий; </w:t>
      </w:r>
    </w:p>
    <w:p w:rsidR="00FB71EF" w:rsidRPr="000C6463" w:rsidRDefault="00FB71EF" w:rsidP="000C6463">
      <w:pPr>
        <w:pStyle w:val="ConsPlusNonformat"/>
        <w:ind w:firstLine="709"/>
        <w:jc w:val="both"/>
        <w:rPr>
          <w:rFonts w:ascii="Times New Roman" w:eastAsia="Times New Roman" w:hAnsi="Times New Roman" w:cs="Times New Roman"/>
          <w:sz w:val="24"/>
          <w:szCs w:val="24"/>
        </w:rPr>
      </w:pPr>
      <w:r w:rsidRPr="000C6463">
        <w:rPr>
          <w:rFonts w:ascii="Times New Roman" w:eastAsia="Times New Roman" w:hAnsi="Times New Roman" w:cs="Times New Roman"/>
          <w:sz w:val="24"/>
          <w:szCs w:val="24"/>
        </w:rPr>
        <w:t xml:space="preserve">избирает членов в Управляющий Совет Школы. </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действия полномочий </w:t>
      </w:r>
      <w:r w:rsidR="000C64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 год.</w:t>
      </w:r>
    </w:p>
    <w:p w:rsidR="000C6463" w:rsidRDefault="000C6463">
      <w:pPr>
        <w:pStyle w:val="ConsPlusNonformat"/>
        <w:ind w:firstLine="709"/>
        <w:jc w:val="both"/>
        <w:rPr>
          <w:rFonts w:ascii="Times New Roman" w:eastAsia="Times New Roman" w:hAnsi="Times New Roman" w:cs="Times New Roman"/>
          <w:color w:val="FF3333"/>
          <w:sz w:val="24"/>
          <w:szCs w:val="24"/>
        </w:rPr>
      </w:pPr>
      <w:r>
        <w:rPr>
          <w:rFonts w:ascii="Times New Roman" w:eastAsia="Times New Roman" w:hAnsi="Times New Roman" w:cs="Times New Roman"/>
          <w:sz w:val="24"/>
          <w:szCs w:val="24"/>
        </w:rPr>
        <w:t>Родительские комитеты избираются сроком на 1 год, простым большинством голосов на родительских собраниях групп и классов и оказывают содействие педагогическому коллективу в проведении необходимой работы с неблагополучными семьями, организации деятельности кружков, секций, в проведении воспитательных и иных мероприятий.</w:t>
      </w:r>
    </w:p>
    <w:p w:rsidR="00FB71EF" w:rsidRDefault="00FB71EF">
      <w:pPr>
        <w:pStyle w:val="ConsPlusNonformat"/>
        <w:ind w:firstLine="709"/>
        <w:jc w:val="both"/>
        <w:rPr>
          <w:b/>
          <w:sz w:val="24"/>
          <w:szCs w:val="24"/>
        </w:rPr>
      </w:pPr>
      <w:r w:rsidRPr="004A48AA">
        <w:rPr>
          <w:rFonts w:ascii="Times New Roman" w:eastAsia="Times New Roman" w:hAnsi="Times New Roman" w:cs="Times New Roman"/>
          <w:sz w:val="24"/>
          <w:szCs w:val="24"/>
        </w:rPr>
        <w:t>4.9.</w:t>
      </w:r>
      <w:r>
        <w:rPr>
          <w:rFonts w:ascii="Times New Roman" w:eastAsia="Times New Roman" w:hAnsi="Times New Roman" w:cs="Times New Roman"/>
          <w:color w:val="FF3333"/>
          <w:sz w:val="24"/>
          <w:szCs w:val="24"/>
        </w:rPr>
        <w:t xml:space="preserve"> </w:t>
      </w:r>
      <w:r>
        <w:rPr>
          <w:rFonts w:ascii="Times New Roman" w:eastAsia="Times New Roman" w:hAnsi="Times New Roman" w:cs="Times New Roman"/>
          <w:sz w:val="24"/>
          <w:szCs w:val="24"/>
        </w:rPr>
        <w:t xml:space="preserve">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медицинского) персонала закреплен в соответствии с ФЗ «Об образовании в Российской Федерации», Трудовым кодексом Российской </w:t>
      </w:r>
      <w:r w:rsidR="00452713">
        <w:rPr>
          <w:rFonts w:ascii="Times New Roman" w:eastAsia="Times New Roman" w:hAnsi="Times New Roman" w:cs="Times New Roman"/>
          <w:sz w:val="24"/>
          <w:szCs w:val="24"/>
        </w:rPr>
        <w:t>Федерации, в</w:t>
      </w:r>
      <w:r>
        <w:rPr>
          <w:rFonts w:ascii="Times New Roman" w:eastAsia="Times New Roman" w:hAnsi="Times New Roman" w:cs="Times New Roman"/>
          <w:sz w:val="24"/>
          <w:szCs w:val="24"/>
        </w:rPr>
        <w:t xml:space="preserve"> Правилах внутреннего трудового распорядка, должностных инструкциях и в трудовых договорах с работниками. </w:t>
      </w:r>
    </w:p>
    <w:p w:rsidR="00FB71EF" w:rsidRDefault="00FB71EF">
      <w:pPr>
        <w:rPr>
          <w:b/>
          <w:sz w:val="24"/>
          <w:szCs w:val="24"/>
        </w:rPr>
      </w:pPr>
    </w:p>
    <w:p w:rsidR="00FB71EF" w:rsidRDefault="00FB71EF">
      <w:pPr>
        <w:ind w:firstLine="709"/>
        <w:jc w:val="center"/>
        <w:rPr>
          <w:sz w:val="24"/>
          <w:szCs w:val="24"/>
        </w:rPr>
      </w:pPr>
      <w:r>
        <w:rPr>
          <w:b/>
          <w:sz w:val="24"/>
          <w:szCs w:val="24"/>
        </w:rPr>
        <w:t>5. Локальные нормативные акты Школы</w:t>
      </w:r>
    </w:p>
    <w:p w:rsidR="00FB71EF" w:rsidRDefault="00FB71EF">
      <w:pPr>
        <w:pStyle w:val="ConsPlusNonformat"/>
        <w:ind w:firstLine="709"/>
        <w:jc w:val="both"/>
        <w:rPr>
          <w:rFonts w:ascii="Times New Roman" w:eastAsia="Times New Roman" w:hAnsi="Times New Roman" w:cs="Times New Roman"/>
          <w:sz w:val="24"/>
          <w:szCs w:val="24"/>
        </w:rPr>
      </w:pPr>
    </w:p>
    <w:p w:rsidR="00FB71EF" w:rsidRDefault="00FB71EF" w:rsidP="000C6463">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w:t>
      </w:r>
      <w:r w:rsidR="000C6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занятий, формы, периодичность и порядок текущего контроля</w:t>
      </w:r>
      <w:r w:rsidR="000C6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успеваемости и промежуточной аттестации учащихся, порядок и основание перевода, отчисление и восстановление учащихся, порядок оформления возникновения, приостановление и прекращение отношений между Школой и учащимися </w:t>
      </w:r>
      <w:r w:rsidR="000C6463">
        <w:rPr>
          <w:rFonts w:ascii="Times New Roman" w:eastAsia="Times New Roman" w:hAnsi="Times New Roman" w:cs="Times New Roman"/>
          <w:sz w:val="24"/>
          <w:szCs w:val="24"/>
        </w:rPr>
        <w:t xml:space="preserve">(воспитанниками) </w:t>
      </w:r>
      <w:r>
        <w:rPr>
          <w:rFonts w:ascii="Times New Roman" w:eastAsia="Times New Roman" w:hAnsi="Times New Roman" w:cs="Times New Roman"/>
          <w:sz w:val="24"/>
          <w:szCs w:val="24"/>
        </w:rPr>
        <w:t>и (или) родителями (законными представителями) учащихся</w:t>
      </w:r>
      <w:r w:rsidR="000C6463">
        <w:rPr>
          <w:rFonts w:ascii="Times New Roman" w:eastAsia="Times New Roman" w:hAnsi="Times New Roman" w:cs="Times New Roman"/>
          <w:sz w:val="24"/>
          <w:szCs w:val="24"/>
        </w:rPr>
        <w:t xml:space="preserve"> (воспитанников)</w:t>
      </w:r>
      <w:r>
        <w:rPr>
          <w:rFonts w:ascii="Times New Roman" w:eastAsia="Times New Roman" w:hAnsi="Times New Roman" w:cs="Times New Roman"/>
          <w:sz w:val="24"/>
          <w:szCs w:val="24"/>
        </w:rPr>
        <w:t>.</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При принятии локальных нормативных актов, затрагивающих права учащихся и работников Школы, принимаются с учетом мнения советов учащихся, советов родителей, представительных органов учащихся, а также в порядке и в случаях, которые предусмотрены трудовым законодательством представительных органов работников. </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Нормы локальных нормативных актов, ухудшающие положения учащихся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r w:rsidRPr="004A48AA">
        <w:rPr>
          <w:rFonts w:ascii="Times New Roman" w:eastAsia="Times New Roman" w:hAnsi="Times New Roman" w:cs="Times New Roman"/>
          <w:sz w:val="24"/>
          <w:szCs w:val="24"/>
        </w:rPr>
        <w:t>.</w:t>
      </w:r>
    </w:p>
    <w:p w:rsidR="00A33015" w:rsidRDefault="00FB71EF" w:rsidP="00A33015">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Локальные нормативные акты принимаются директором Школы и органами управления Школы, в соответствии со своей компетенцией, установленной настоящим Уставом.</w:t>
      </w:r>
    </w:p>
    <w:p w:rsidR="00FB71EF" w:rsidRDefault="00FB71EF" w:rsidP="00A33015">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Локальные акты утверждаются директором Школы и не могут противоречить настоящему Уставу и действующему законодательству Российской Федерации.</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Локальные нормативные акты Общего собрания трудового коллектива, Управляющего Совета, Педагогического Совета, Методического Совета, Общешкольного родительского собрания Школы издаются в виде положений, правил, порядка, регламентов, образовательных программ и иных документов, которые согласовываются или принимаются решениями соответствующего органа управления Школой.</w:t>
      </w:r>
    </w:p>
    <w:p w:rsidR="00FB71EF" w:rsidRDefault="00FB71EF">
      <w:pPr>
        <w:pStyle w:val="ConsPlusNonformat"/>
        <w:ind w:firstLine="709"/>
        <w:jc w:val="both"/>
        <w:rPr>
          <w:b/>
          <w:sz w:val="24"/>
          <w:szCs w:val="24"/>
        </w:rPr>
      </w:pPr>
      <w:r>
        <w:rPr>
          <w:rFonts w:ascii="Times New Roman" w:eastAsia="Times New Roman" w:hAnsi="Times New Roman" w:cs="Times New Roman"/>
          <w:sz w:val="24"/>
          <w:szCs w:val="24"/>
        </w:rPr>
        <w:t>5.7. Локальные нормативные акты директора Школы издаются в форме положений, правил, порядка, инструкций, регламентов, и иных документов для урегулирования деятельности внутри Школы и утверждаются директором Школы</w:t>
      </w:r>
    </w:p>
    <w:p w:rsidR="00FB71EF" w:rsidRDefault="00FB71EF">
      <w:pPr>
        <w:ind w:firstLine="709"/>
        <w:jc w:val="center"/>
        <w:rPr>
          <w:b/>
          <w:sz w:val="24"/>
          <w:szCs w:val="24"/>
        </w:rPr>
      </w:pPr>
    </w:p>
    <w:p w:rsidR="00FB71EF" w:rsidRDefault="00FB71EF">
      <w:pPr>
        <w:ind w:firstLine="709"/>
        <w:jc w:val="center"/>
        <w:rPr>
          <w:b/>
          <w:sz w:val="24"/>
          <w:szCs w:val="24"/>
        </w:rPr>
      </w:pPr>
      <w:r>
        <w:rPr>
          <w:b/>
          <w:sz w:val="24"/>
          <w:szCs w:val="24"/>
        </w:rPr>
        <w:t xml:space="preserve">6. Реорганизация и </w:t>
      </w:r>
      <w:r w:rsidR="00452713">
        <w:rPr>
          <w:b/>
          <w:sz w:val="24"/>
          <w:szCs w:val="24"/>
        </w:rPr>
        <w:t>ликвидация Школы</w:t>
      </w:r>
    </w:p>
    <w:p w:rsidR="00FB71EF" w:rsidRDefault="00FB71EF">
      <w:pPr>
        <w:ind w:firstLine="709"/>
        <w:jc w:val="both"/>
        <w:rPr>
          <w:b/>
          <w:sz w:val="24"/>
          <w:szCs w:val="24"/>
        </w:rPr>
      </w:pPr>
    </w:p>
    <w:p w:rsidR="00FB71EF" w:rsidRDefault="00FB71EF" w:rsidP="00A33015">
      <w:pPr>
        <w:ind w:firstLine="709"/>
        <w:jc w:val="both"/>
        <w:rPr>
          <w:sz w:val="24"/>
          <w:szCs w:val="24"/>
        </w:rPr>
      </w:pPr>
      <w:r>
        <w:rPr>
          <w:sz w:val="24"/>
          <w:szCs w:val="24"/>
        </w:rPr>
        <w:t xml:space="preserve">6.1. Реорганизация и ликвидация Школы осуществляется в </w:t>
      </w:r>
      <w:r w:rsidR="00452713">
        <w:rPr>
          <w:sz w:val="24"/>
          <w:szCs w:val="24"/>
        </w:rPr>
        <w:t>порядке, установленном</w:t>
      </w:r>
      <w:r>
        <w:rPr>
          <w:sz w:val="24"/>
          <w:szCs w:val="24"/>
        </w:rPr>
        <w:t xml:space="preserve"> гражданским законодательством Российской Федерации и </w:t>
      </w:r>
      <w:r w:rsidR="00A33015">
        <w:rPr>
          <w:sz w:val="24"/>
          <w:szCs w:val="24"/>
        </w:rPr>
        <w:t>краевыми нормативными документами о</w:t>
      </w:r>
      <w:r>
        <w:rPr>
          <w:sz w:val="24"/>
          <w:szCs w:val="24"/>
        </w:rPr>
        <w:t xml:space="preserve"> порядке принятия решений о создании, реорганизации</w:t>
      </w:r>
      <w:r w:rsidR="00A33015">
        <w:rPr>
          <w:sz w:val="24"/>
          <w:szCs w:val="24"/>
        </w:rPr>
        <w:t xml:space="preserve"> и </w:t>
      </w:r>
      <w:r>
        <w:rPr>
          <w:sz w:val="24"/>
          <w:szCs w:val="24"/>
        </w:rPr>
        <w:t>ликвидации муниципальных образовательных</w:t>
      </w:r>
      <w:r w:rsidR="00A33015">
        <w:rPr>
          <w:sz w:val="24"/>
          <w:szCs w:val="24"/>
        </w:rPr>
        <w:t xml:space="preserve"> </w:t>
      </w:r>
      <w:r>
        <w:rPr>
          <w:sz w:val="24"/>
          <w:szCs w:val="24"/>
        </w:rPr>
        <w:t>организаций.</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hAnsi="Times New Roman" w:cs="Times New Roman"/>
          <w:sz w:val="24"/>
          <w:szCs w:val="24"/>
        </w:rPr>
        <w:t>6.2.</w:t>
      </w:r>
      <w:r>
        <w:rPr>
          <w:rFonts w:ascii="Times New Roman" w:eastAsia="Times New Roman" w:hAnsi="Times New Roman" w:cs="Times New Roman"/>
          <w:sz w:val="24"/>
          <w:szCs w:val="24"/>
        </w:rPr>
        <w:t xml:space="preserve"> Принятие решения о ликвидации и реорганизации муниципального образовательного учреждения допускается на основании </w:t>
      </w:r>
      <w:r w:rsidR="00452713">
        <w:rPr>
          <w:rFonts w:ascii="Times New Roman" w:eastAsia="Times New Roman" w:hAnsi="Times New Roman" w:cs="Times New Roman"/>
          <w:sz w:val="24"/>
          <w:szCs w:val="24"/>
        </w:rPr>
        <w:t>положительного заключения комиссии,</w:t>
      </w:r>
      <w:r>
        <w:rPr>
          <w:rFonts w:ascii="Times New Roman" w:eastAsia="Times New Roman" w:hAnsi="Times New Roman" w:cs="Times New Roman"/>
          <w:sz w:val="24"/>
          <w:szCs w:val="24"/>
        </w:rPr>
        <w:t xml:space="preserve"> по оценке последствий такого решения.</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Деятельность Школы прекращается на основании постановления Учредителя, а </w:t>
      </w:r>
      <w:r w:rsidR="00452713">
        <w:rPr>
          <w:rFonts w:ascii="Times New Roman" w:eastAsia="Times New Roman" w:hAnsi="Times New Roman" w:cs="Times New Roman"/>
          <w:sz w:val="24"/>
          <w:szCs w:val="24"/>
        </w:rPr>
        <w:t>также</w:t>
      </w:r>
      <w:r>
        <w:rPr>
          <w:rFonts w:ascii="Times New Roman" w:eastAsia="Times New Roman" w:hAnsi="Times New Roman" w:cs="Times New Roman"/>
          <w:sz w:val="24"/>
          <w:szCs w:val="24"/>
        </w:rPr>
        <w:t xml:space="preserve"> по решению суда по основаниям и в порядке, установленном действующим законодательством Российской Федерации.</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Решение о создании, реорганизации и ликвидации Школы, в соответствии с Уставом Большемуртинского района, принимается на основании постановления </w:t>
      </w:r>
      <w:r w:rsidR="00D35C9D">
        <w:rPr>
          <w:rFonts w:ascii="Times New Roman" w:eastAsia="Times New Roman" w:hAnsi="Times New Roman" w:cs="Times New Roman"/>
          <w:sz w:val="24"/>
          <w:szCs w:val="24"/>
        </w:rPr>
        <w:t>Г</w:t>
      </w:r>
      <w:r>
        <w:rPr>
          <w:rFonts w:ascii="Times New Roman" w:eastAsia="Times New Roman" w:hAnsi="Times New Roman" w:cs="Times New Roman"/>
          <w:sz w:val="24"/>
          <w:szCs w:val="24"/>
        </w:rPr>
        <w:t>лавы  Большемуртинского района по согласованию с Большемуртинским районным Советом депутатов.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Учредитель в случае принятия решения о ликвидации Школы, создает ликвидационную комиссию и устанавливает в соответствии с законодательством РФ порядок и сроки ликвидации Школы. С момента назначения ликвидационной комиссии к </w:t>
      </w:r>
      <w:r>
        <w:rPr>
          <w:rFonts w:ascii="Times New Roman" w:eastAsia="Times New Roman" w:hAnsi="Times New Roman" w:cs="Times New Roman"/>
          <w:sz w:val="24"/>
          <w:szCs w:val="24"/>
        </w:rPr>
        <w:lastRenderedPageBreak/>
        <w:t xml:space="preserve">ней переходят </w:t>
      </w:r>
      <w:r w:rsidR="00452713">
        <w:rPr>
          <w:rFonts w:ascii="Times New Roman" w:eastAsia="Times New Roman" w:hAnsi="Times New Roman" w:cs="Times New Roman"/>
          <w:sz w:val="24"/>
          <w:szCs w:val="24"/>
        </w:rPr>
        <w:t>полномочия по</w:t>
      </w:r>
      <w:r>
        <w:rPr>
          <w:rFonts w:ascii="Times New Roman" w:eastAsia="Times New Roman" w:hAnsi="Times New Roman" w:cs="Times New Roman"/>
          <w:sz w:val="24"/>
          <w:szCs w:val="24"/>
        </w:rPr>
        <w:t xml:space="preserve"> управлению Школы. Ликвидационная комиссия составляет ликвидационный баланс и предоставляет его Учредителю.</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При ликвидации Школы, имущество, закрепленное за Школой на праве оперативного упра</w:t>
      </w:r>
      <w:r w:rsidR="00D35C9D">
        <w:rPr>
          <w:rFonts w:ascii="Times New Roman" w:eastAsia="Times New Roman" w:hAnsi="Times New Roman" w:cs="Times New Roman"/>
          <w:sz w:val="24"/>
          <w:szCs w:val="24"/>
        </w:rPr>
        <w:t>вления, поступает в распоряжение</w:t>
      </w:r>
      <w:r>
        <w:rPr>
          <w:rFonts w:ascii="Times New Roman" w:eastAsia="Times New Roman" w:hAnsi="Times New Roman" w:cs="Times New Roman"/>
          <w:sz w:val="24"/>
          <w:szCs w:val="24"/>
        </w:rPr>
        <w:t xml:space="preserve">  Большемуртинск</w:t>
      </w:r>
      <w:r w:rsidR="00D35C9D">
        <w:rPr>
          <w:rFonts w:ascii="Times New Roman" w:eastAsia="Times New Roman" w:hAnsi="Times New Roman" w:cs="Times New Roman"/>
          <w:sz w:val="24"/>
          <w:szCs w:val="24"/>
        </w:rPr>
        <w:t>ого муниципального</w:t>
      </w:r>
      <w:r w:rsidR="004A48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район</w:t>
      </w:r>
      <w:r w:rsidR="00D35C9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Красноярского края.</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Школа считается прекративш</w:t>
      </w:r>
      <w:r w:rsidR="004A48AA">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свою деятельность с момента внесения записи об этом в Единый государственный реестр юридических лиц.</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 В случае реорганизации или ликвидации Школы, осуществляемых, как правило, по окончанию учебного года, а также в случае аннулирования соответствующей лицензии, лишения Школы государственной аккредитации, истечения срока действия свидетельства о государственной аккредитации Учредитель берёт на себя ответственность за перевод учащихся с согласия родителей (законных представителей) в другие образовательные учреждения соответствующего типа.</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 При реорганизации и ликвидации Школы, увольняемым работникам гарантируется соблюдение их прав и интересов в соответствии с действующим законодательством РФ.</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прекращении деятельности Школы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w:t>
      </w:r>
      <w:r w:rsidR="00452713">
        <w:rPr>
          <w:rFonts w:ascii="Times New Roman" w:eastAsia="Times New Roman" w:hAnsi="Times New Roman" w:cs="Times New Roman"/>
          <w:sz w:val="24"/>
          <w:szCs w:val="24"/>
        </w:rPr>
        <w:t>значение, документы</w:t>
      </w:r>
      <w:r>
        <w:rPr>
          <w:rFonts w:ascii="Times New Roman" w:eastAsia="Times New Roman" w:hAnsi="Times New Roman" w:cs="Times New Roman"/>
          <w:sz w:val="24"/>
          <w:szCs w:val="24"/>
        </w:rPr>
        <w:t xml:space="preserve"> по личному составу (приказы, личные дела и другие) передаются на хранение в муниципальный архив. Передача и упорядочение документов осуществляется силами и за счет средств Школы, в соответствии с требованиями архивных органов.</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При ликвидации Школы кредитор не вправе требовать досрочного исполнения соответствующего обязательства, а также прекращения обязательства и возмещение связанного с этим убытком.</w:t>
      </w:r>
    </w:p>
    <w:p w:rsidR="00FB71EF" w:rsidRDefault="00FB71EF">
      <w:pPr>
        <w:pStyle w:val="ConsPlusNonformat"/>
        <w:ind w:firstLine="709"/>
        <w:jc w:val="both"/>
        <w:rPr>
          <w:rFonts w:ascii="Times New Roman" w:eastAsia="Times New Roman" w:hAnsi="Times New Roman" w:cs="Times New Roman"/>
          <w:sz w:val="24"/>
          <w:szCs w:val="24"/>
        </w:rPr>
      </w:pPr>
    </w:p>
    <w:p w:rsidR="00FB71EF" w:rsidRDefault="00FB71EF">
      <w:pPr>
        <w:jc w:val="center"/>
        <w:rPr>
          <w:b/>
          <w:sz w:val="24"/>
          <w:szCs w:val="24"/>
        </w:rPr>
      </w:pPr>
      <w:r>
        <w:rPr>
          <w:b/>
          <w:sz w:val="24"/>
          <w:szCs w:val="24"/>
        </w:rPr>
        <w:t>7. Заключительные положения</w:t>
      </w:r>
    </w:p>
    <w:p w:rsidR="00FB71EF" w:rsidRDefault="00FB71EF">
      <w:pPr>
        <w:jc w:val="center"/>
        <w:rPr>
          <w:b/>
          <w:sz w:val="24"/>
          <w:szCs w:val="24"/>
        </w:rPr>
      </w:pP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Устав Школы разработан с учетом требований, установленных законодательством Российской Федерации для соответствующего типа муниципального учреждения.</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и изменения, вносимые в Устав, утверждаются Учредителем и регистрируются в установленном порядке.</w:t>
      </w:r>
    </w:p>
    <w:p w:rsidR="00FB71EF" w:rsidRDefault="00FB71EF">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Изменения в Устав Школы (Устав в новой редакции) вступают в силу с момента их государственной регистрации.</w:t>
      </w:r>
    </w:p>
    <w:p w:rsidR="00FB71EF" w:rsidRDefault="00FB71EF" w:rsidP="004A48AA">
      <w:pPr>
        <w:pStyle w:val="ConsPlusNonforma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Предыдущая редакция Устава Школы</w:t>
      </w:r>
      <w:r w:rsidR="00A330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утрачивает силу с момента государственной регистрации настоящего Устава. </w:t>
      </w:r>
    </w:p>
    <w:p w:rsidR="00032105" w:rsidRDefault="00032105" w:rsidP="004A48AA">
      <w:pPr>
        <w:pStyle w:val="ConsPlusNonformat"/>
        <w:ind w:firstLine="709"/>
        <w:jc w:val="both"/>
        <w:rPr>
          <w:rFonts w:ascii="Times New Roman" w:eastAsia="Times New Roman" w:hAnsi="Times New Roman" w:cs="Times New Roman"/>
          <w:sz w:val="24"/>
          <w:szCs w:val="24"/>
        </w:rPr>
      </w:pPr>
    </w:p>
    <w:p w:rsidR="00032105" w:rsidRDefault="00032105" w:rsidP="004A48AA">
      <w:pPr>
        <w:pStyle w:val="ConsPlusNonformat"/>
        <w:ind w:firstLine="709"/>
        <w:jc w:val="both"/>
        <w:rPr>
          <w:lang w:val="en-US"/>
        </w:rPr>
      </w:pPr>
    </w:p>
    <w:p w:rsidR="00CA6933" w:rsidRDefault="00CA6933" w:rsidP="004A48AA">
      <w:pPr>
        <w:pStyle w:val="ConsPlusNonformat"/>
        <w:ind w:firstLine="709"/>
        <w:jc w:val="both"/>
        <w:rPr>
          <w:lang w:val="en-US"/>
        </w:rPr>
      </w:pPr>
    </w:p>
    <w:p w:rsidR="00CA6933" w:rsidRDefault="00CA6933" w:rsidP="004A48AA">
      <w:pPr>
        <w:pStyle w:val="ConsPlusNonformat"/>
        <w:ind w:firstLine="709"/>
        <w:jc w:val="both"/>
        <w:rPr>
          <w:lang w:val="en-US"/>
        </w:rPr>
      </w:pPr>
    </w:p>
    <w:p w:rsidR="00CA6933" w:rsidRDefault="00CA6933" w:rsidP="004A48AA">
      <w:pPr>
        <w:pStyle w:val="ConsPlusNonformat"/>
        <w:ind w:firstLine="709"/>
        <w:jc w:val="both"/>
        <w:rPr>
          <w:lang w:val="en-US"/>
        </w:rPr>
      </w:pPr>
    </w:p>
    <w:p w:rsidR="00CA6933" w:rsidRDefault="00CA6933" w:rsidP="004A48AA">
      <w:pPr>
        <w:pStyle w:val="ConsPlusNonformat"/>
        <w:ind w:firstLine="709"/>
        <w:jc w:val="both"/>
        <w:rPr>
          <w:lang w:val="en-US"/>
        </w:rPr>
      </w:pPr>
    </w:p>
    <w:p w:rsidR="00CA6933" w:rsidRDefault="00CA6933" w:rsidP="004A48AA">
      <w:pPr>
        <w:pStyle w:val="ConsPlusNonformat"/>
        <w:ind w:firstLine="709"/>
        <w:jc w:val="both"/>
        <w:rPr>
          <w:lang w:val="en-US"/>
        </w:rPr>
      </w:pPr>
    </w:p>
    <w:p w:rsidR="00CA6933" w:rsidRDefault="00CA6933" w:rsidP="004A48AA">
      <w:pPr>
        <w:pStyle w:val="ConsPlusNonformat"/>
        <w:ind w:firstLine="709"/>
        <w:jc w:val="both"/>
        <w:rPr>
          <w:lang w:val="en-US"/>
        </w:rPr>
      </w:pPr>
    </w:p>
    <w:p w:rsidR="00CA6933" w:rsidRDefault="00CA6933" w:rsidP="004A48AA">
      <w:pPr>
        <w:pStyle w:val="ConsPlusNonformat"/>
        <w:ind w:firstLine="709"/>
        <w:jc w:val="both"/>
        <w:rPr>
          <w:lang w:val="en-US"/>
        </w:rPr>
      </w:pPr>
    </w:p>
    <w:p w:rsidR="00CA6933" w:rsidRDefault="00CA6933" w:rsidP="004A48AA">
      <w:pPr>
        <w:pStyle w:val="ConsPlusNonformat"/>
        <w:ind w:firstLine="709"/>
        <w:jc w:val="both"/>
        <w:rPr>
          <w:lang w:val="en-US"/>
        </w:rPr>
      </w:pPr>
    </w:p>
    <w:p w:rsidR="00CA6933" w:rsidRDefault="00CA6933" w:rsidP="004A48AA">
      <w:pPr>
        <w:pStyle w:val="ConsPlusNonformat"/>
        <w:ind w:firstLine="709"/>
        <w:jc w:val="both"/>
        <w:rPr>
          <w:lang w:val="en-US"/>
        </w:rPr>
      </w:pPr>
    </w:p>
    <w:p w:rsidR="00CA6933" w:rsidRDefault="00CA6933" w:rsidP="004A48AA">
      <w:pPr>
        <w:pStyle w:val="ConsPlusNonformat"/>
        <w:ind w:firstLine="709"/>
        <w:jc w:val="both"/>
        <w:rPr>
          <w:lang w:val="en-US"/>
        </w:rPr>
      </w:pPr>
    </w:p>
    <w:p w:rsidR="00CA6933" w:rsidRDefault="00CA6933" w:rsidP="004A48AA">
      <w:pPr>
        <w:pStyle w:val="ConsPlusNonformat"/>
        <w:ind w:firstLine="709"/>
        <w:jc w:val="both"/>
        <w:rPr>
          <w:lang w:val="en-US"/>
        </w:rPr>
      </w:pPr>
    </w:p>
    <w:p w:rsidR="00CA6933" w:rsidRDefault="00CA6933" w:rsidP="004A48AA">
      <w:pPr>
        <w:pStyle w:val="ConsPlusNonformat"/>
        <w:ind w:firstLine="709"/>
        <w:jc w:val="both"/>
        <w:rPr>
          <w:lang w:val="en-US"/>
        </w:rPr>
      </w:pPr>
    </w:p>
    <w:p w:rsidR="00CA6933" w:rsidRDefault="00CA6933" w:rsidP="004A48AA">
      <w:pPr>
        <w:pStyle w:val="ConsPlusNonformat"/>
        <w:ind w:firstLine="709"/>
        <w:jc w:val="both"/>
        <w:rPr>
          <w:lang w:val="en-US"/>
        </w:rPr>
      </w:pPr>
    </w:p>
    <w:p w:rsidR="00CA6933" w:rsidRDefault="00CA6933" w:rsidP="004A48AA">
      <w:pPr>
        <w:pStyle w:val="ConsPlusNonformat"/>
        <w:ind w:firstLine="709"/>
        <w:jc w:val="both"/>
        <w:rPr>
          <w:lang w:val="en-US"/>
        </w:rPr>
      </w:pPr>
    </w:p>
    <w:p w:rsidR="00CA6933" w:rsidRDefault="00CA6933" w:rsidP="004A48AA">
      <w:pPr>
        <w:pStyle w:val="ConsPlusNonformat"/>
        <w:ind w:firstLine="709"/>
        <w:jc w:val="both"/>
        <w:rPr>
          <w:lang w:val="en-US"/>
        </w:rPr>
      </w:pPr>
    </w:p>
    <w:p w:rsidR="00CA6933" w:rsidRPr="00CA6933" w:rsidRDefault="00CA6933" w:rsidP="004A48AA">
      <w:pPr>
        <w:pStyle w:val="ConsPlusNonformat"/>
        <w:ind w:firstLine="709"/>
        <w:jc w:val="both"/>
        <w:rPr>
          <w:lang w:val="en-US"/>
        </w:rPr>
      </w:pPr>
      <w:r>
        <w:rPr>
          <w:noProof/>
          <w:lang w:eastAsia="ru-RU"/>
        </w:rPr>
        <w:lastRenderedPageBreak/>
        <w:drawing>
          <wp:anchor distT="0" distB="0" distL="114300" distR="114300" simplePos="0" relativeHeight="251662336" behindDoc="1" locked="0" layoutInCell="1" allowOverlap="1">
            <wp:simplePos x="0" y="0"/>
            <wp:positionH relativeFrom="column">
              <wp:posOffset>454660</wp:posOffset>
            </wp:positionH>
            <wp:positionV relativeFrom="paragraph">
              <wp:posOffset>3810</wp:posOffset>
            </wp:positionV>
            <wp:extent cx="7561580" cy="10686415"/>
            <wp:effectExtent l="19050" t="0" r="1270" b="0"/>
            <wp:wrapThrough wrapText="bothSides">
              <wp:wrapPolygon edited="0">
                <wp:start x="-54" y="0"/>
                <wp:lineTo x="-54" y="21563"/>
                <wp:lineTo x="21604" y="21563"/>
                <wp:lineTo x="21604" y="0"/>
                <wp:lineTo x="-54" y="0"/>
              </wp:wrapPolygon>
            </wp:wrapThrough>
            <wp:docPr id="4" name="Рисунок 4" descr="C:\Users\лакинская СОШ\Pictures\2020-03-24\Im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акинская СОШ\Pictures\2020-03-24\Image0002.JPG"/>
                    <pic:cNvPicPr>
                      <a:picLocks noChangeAspect="1" noChangeArrowheads="1"/>
                    </pic:cNvPicPr>
                  </pic:nvPicPr>
                  <pic:blipFill>
                    <a:blip r:embed="rId8"/>
                    <a:srcRect/>
                    <a:stretch>
                      <a:fillRect/>
                    </a:stretch>
                  </pic:blipFill>
                  <pic:spPr bwMode="auto">
                    <a:xfrm>
                      <a:off x="0" y="0"/>
                      <a:ext cx="7561580" cy="10686415"/>
                    </a:xfrm>
                    <a:prstGeom prst="rect">
                      <a:avLst/>
                    </a:prstGeom>
                    <a:noFill/>
                    <a:ln w="9525">
                      <a:noFill/>
                      <a:miter lim="800000"/>
                      <a:headEnd/>
                      <a:tailEnd/>
                    </a:ln>
                  </pic:spPr>
                </pic:pic>
              </a:graphicData>
            </a:graphic>
          </wp:anchor>
        </w:drawing>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603332450510203670830559428146817986133868575784</w:t>
            </w:r>
          </w:p>
        </w:tc>
      </w:tr>
      <w:tr>
        <w:trPr/>
        <w:tc>
          <w:tcPr/>
          <w:p>
            <w:pPr>
              <w:rPr/>
            </w:pPr>
            <w:r>
              <w:rPr/>
              <w:t xml:space="preserve">Владелец</w:t>
            </w:r>
          </w:p>
        </w:tc>
        <w:tc>
          <w:tcPr>
            <w:gridSpan w:val="2"/>
          </w:tcPr>
          <w:p>
            <w:pPr>
              <w:rPr/>
            </w:pPr>
            <w:r>
              <w:rPr/>
              <w:t xml:space="preserve">Садовский Сергей Владимирович</w:t>
            </w:r>
          </w:p>
        </w:tc>
      </w:tr>
      <w:tr>
        <w:trPr/>
        <w:tc>
          <w:tcPr/>
          <w:p>
            <w:pPr>
              <w:rPr/>
            </w:pPr>
            <w:r>
              <w:rPr/>
              <w:t xml:space="preserve">Действителен</w:t>
            </w:r>
          </w:p>
        </w:tc>
        <w:tc>
          <w:tcPr>
            <w:gridSpan w:val="2"/>
          </w:tcPr>
          <w:p>
            <w:pPr>
              <w:rPr/>
            </w:pPr>
            <w:r>
              <w:rPr/>
              <w:t xml:space="preserve">С 09.03.2021 по 09.03.2022</w:t>
            </w:r>
          </w:p>
        </w:tc>
      </w:tr>
    </w:tbl>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603332450510203670830559428146817986133868575784</w:t>
            </w:r>
          </w:p>
        </w:tc>
      </w:tr>
      <w:tr>
        <w:trPr/>
        <w:tc>
          <w:tcPr/>
          <w:p>
            <w:pPr>
              <w:rPr/>
            </w:pPr>
            <w:r>
              <w:rPr/>
              <w:t xml:space="preserve">Владелец</w:t>
            </w:r>
          </w:p>
        </w:tc>
        <w:tc>
          <w:tcPr>
            <w:gridSpan w:val="2"/>
          </w:tcPr>
          <w:p>
            <w:pPr>
              <w:rPr/>
            </w:pPr>
            <w:r>
              <w:rPr/>
              <w:t xml:space="preserve">Садовский Сергей Владимирович</w:t>
            </w:r>
          </w:p>
        </w:tc>
      </w:tr>
      <w:tr>
        <w:trPr/>
        <w:tc>
          <w:tcPr/>
          <w:p>
            <w:pPr>
              <w:rPr/>
            </w:pPr>
            <w:r>
              <w:rPr/>
              <w:t xml:space="preserve">Действителен</w:t>
            </w:r>
          </w:p>
        </w:tc>
        <w:tc>
          <w:tcPr>
            <w:gridSpan w:val="2"/>
          </w:tcPr>
          <w:p>
            <w:pPr>
              <w:rPr/>
            </w:pPr>
            <w:r>
              <w:rPr/>
              <w:t xml:space="preserve">С 09.03.2021 по 09.03.2022</w:t>
            </w:r>
          </w:p>
        </w:tc>
      </w:tr>
    </w:tbl>
    <w:sectPr xmlns:w="http://schemas.openxmlformats.org/wordprocessingml/2006/main" xmlns:r="http://schemas.openxmlformats.org/officeDocument/2006/relationships" w:rsidR="00CA6933" w:rsidRPr="00CA6933" w:rsidSect="001B29B8">
      <w:headerReference w:type="default" r:id="rId9"/>
      <w:footerReference w:type="default" r:id="rId10"/>
      <w:pgSz w:w="11906" w:h="16838"/>
      <w:pgMar w:top="1134" w:right="851" w:bottom="1134" w:left="1701" w:header="397" w:footer="80" w:gutter="0"/>
      <w:cols w:space="720"/>
      <w:docGrid w:linePitch="600" w:charSpace="409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652" w:rsidRDefault="00F77652">
      <w:r>
        <w:separator/>
      </w:r>
    </w:p>
  </w:endnote>
  <w:endnote w:type="continuationSeparator" w:id="1">
    <w:p w:rsidR="00F77652" w:rsidRDefault="00F776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EF" w:rsidRDefault="00FB71EF">
    <w:pPr>
      <w:pStyle w:val="af3"/>
      <w:jc w:val="right"/>
    </w:pPr>
    <w:fldSimple w:instr=" PAGE ">
      <w:r w:rsidR="00CA6933">
        <w:rPr>
          <w:noProof/>
        </w:rPr>
        <w:t>15</w:t>
      </w:r>
    </w:fldSimple>
  </w:p>
  <w:p w:rsidR="00FB71EF" w:rsidRDefault="00FB71EF">
    <w:pPr>
      <w:pStyle w:val="af3"/>
      <w:tabs>
        <w:tab w:val="clear" w:pos="4153"/>
        <w:tab w:val="clear" w:pos="8306"/>
        <w:tab w:val="left" w:pos="74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652" w:rsidRDefault="00F77652">
      <w:r>
        <w:separator/>
      </w:r>
    </w:p>
  </w:footnote>
  <w:footnote w:type="continuationSeparator" w:id="1">
    <w:p w:rsidR="00F77652" w:rsidRDefault="00F77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EF" w:rsidRDefault="00FB71EF">
    <w:pPr>
      <w:pStyle w:val="af2"/>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531">
    <w:multiLevelType w:val="hybridMultilevel"/>
    <w:lvl w:ilvl="0" w:tplc="92286083">
      <w:start w:val="1"/>
      <w:numFmt w:val="decimal"/>
      <w:lvlText w:val="%1."/>
      <w:lvlJc w:val="left"/>
      <w:pPr>
        <w:ind w:left="720" w:hanging="360"/>
      </w:pPr>
    </w:lvl>
    <w:lvl w:ilvl="1" w:tplc="92286083" w:tentative="1">
      <w:start w:val="1"/>
      <w:numFmt w:val="lowerLetter"/>
      <w:lvlText w:val="%2."/>
      <w:lvlJc w:val="left"/>
      <w:pPr>
        <w:ind w:left="1440" w:hanging="360"/>
      </w:pPr>
    </w:lvl>
    <w:lvl w:ilvl="2" w:tplc="92286083" w:tentative="1">
      <w:start w:val="1"/>
      <w:numFmt w:val="lowerRoman"/>
      <w:lvlText w:val="%3."/>
      <w:lvlJc w:val="right"/>
      <w:pPr>
        <w:ind w:left="2160" w:hanging="180"/>
      </w:pPr>
    </w:lvl>
    <w:lvl w:ilvl="3" w:tplc="92286083" w:tentative="1">
      <w:start w:val="1"/>
      <w:numFmt w:val="decimal"/>
      <w:lvlText w:val="%4."/>
      <w:lvlJc w:val="left"/>
      <w:pPr>
        <w:ind w:left="2880" w:hanging="360"/>
      </w:pPr>
    </w:lvl>
    <w:lvl w:ilvl="4" w:tplc="92286083" w:tentative="1">
      <w:start w:val="1"/>
      <w:numFmt w:val="lowerLetter"/>
      <w:lvlText w:val="%5."/>
      <w:lvlJc w:val="left"/>
      <w:pPr>
        <w:ind w:left="3600" w:hanging="360"/>
      </w:pPr>
    </w:lvl>
    <w:lvl w:ilvl="5" w:tplc="92286083" w:tentative="1">
      <w:start w:val="1"/>
      <w:numFmt w:val="lowerRoman"/>
      <w:lvlText w:val="%6."/>
      <w:lvlJc w:val="right"/>
      <w:pPr>
        <w:ind w:left="4320" w:hanging="180"/>
      </w:pPr>
    </w:lvl>
    <w:lvl w:ilvl="6" w:tplc="92286083" w:tentative="1">
      <w:start w:val="1"/>
      <w:numFmt w:val="decimal"/>
      <w:lvlText w:val="%7."/>
      <w:lvlJc w:val="left"/>
      <w:pPr>
        <w:ind w:left="5040" w:hanging="360"/>
      </w:pPr>
    </w:lvl>
    <w:lvl w:ilvl="7" w:tplc="92286083" w:tentative="1">
      <w:start w:val="1"/>
      <w:numFmt w:val="lowerLetter"/>
      <w:lvlText w:val="%8."/>
      <w:lvlJc w:val="left"/>
      <w:pPr>
        <w:ind w:left="5760" w:hanging="360"/>
      </w:pPr>
    </w:lvl>
    <w:lvl w:ilvl="8" w:tplc="92286083" w:tentative="1">
      <w:start w:val="1"/>
      <w:numFmt w:val="lowerRoman"/>
      <w:lvlText w:val="%9."/>
      <w:lvlJc w:val="right"/>
      <w:pPr>
        <w:ind w:left="6480" w:hanging="180"/>
      </w:pPr>
    </w:lvl>
  </w:abstractNum>
  <w:abstractNum w:abstractNumId="25530">
    <w:multiLevelType w:val="hybridMultilevel"/>
    <w:lvl w:ilvl="0" w:tplc="834124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100">
    <w:multiLevelType w:val="hybridMultilevel"/>
    <w:lvl w:ilvl="0" w:tplc="19747796">
      <w:start w:val="1"/>
      <w:numFmt w:val="decimal"/>
      <w:lvlText w:val="%1."/>
      <w:lvlJc w:val="left"/>
      <w:pPr>
        <w:ind w:left="720" w:hanging="360"/>
      </w:pPr>
    </w:lvl>
    <w:lvl w:ilvl="1" w:tplc="19747796" w:tentative="1">
      <w:start w:val="1"/>
      <w:numFmt w:val="lowerLetter"/>
      <w:lvlText w:val="%2."/>
      <w:lvlJc w:val="left"/>
      <w:pPr>
        <w:ind w:left="1440" w:hanging="360"/>
      </w:pPr>
    </w:lvl>
    <w:lvl w:ilvl="2" w:tplc="19747796" w:tentative="1">
      <w:start w:val="1"/>
      <w:numFmt w:val="lowerRoman"/>
      <w:lvlText w:val="%3."/>
      <w:lvlJc w:val="right"/>
      <w:pPr>
        <w:ind w:left="2160" w:hanging="180"/>
      </w:pPr>
    </w:lvl>
    <w:lvl w:ilvl="3" w:tplc="19747796" w:tentative="1">
      <w:start w:val="1"/>
      <w:numFmt w:val="decimal"/>
      <w:lvlText w:val="%4."/>
      <w:lvlJc w:val="left"/>
      <w:pPr>
        <w:ind w:left="2880" w:hanging="360"/>
      </w:pPr>
    </w:lvl>
    <w:lvl w:ilvl="4" w:tplc="19747796" w:tentative="1">
      <w:start w:val="1"/>
      <w:numFmt w:val="lowerLetter"/>
      <w:lvlText w:val="%5."/>
      <w:lvlJc w:val="left"/>
      <w:pPr>
        <w:ind w:left="3600" w:hanging="360"/>
      </w:pPr>
    </w:lvl>
    <w:lvl w:ilvl="5" w:tplc="19747796" w:tentative="1">
      <w:start w:val="1"/>
      <w:numFmt w:val="lowerRoman"/>
      <w:lvlText w:val="%6."/>
      <w:lvlJc w:val="right"/>
      <w:pPr>
        <w:ind w:left="4320" w:hanging="180"/>
      </w:pPr>
    </w:lvl>
    <w:lvl w:ilvl="6" w:tplc="19747796" w:tentative="1">
      <w:start w:val="1"/>
      <w:numFmt w:val="decimal"/>
      <w:lvlText w:val="%7."/>
      <w:lvlJc w:val="left"/>
      <w:pPr>
        <w:ind w:left="5040" w:hanging="360"/>
      </w:pPr>
    </w:lvl>
    <w:lvl w:ilvl="7" w:tplc="19747796" w:tentative="1">
      <w:start w:val="1"/>
      <w:numFmt w:val="lowerLetter"/>
      <w:lvlText w:val="%8."/>
      <w:lvlJc w:val="left"/>
      <w:pPr>
        <w:ind w:left="5760" w:hanging="360"/>
      </w:pPr>
    </w:lvl>
    <w:lvl w:ilvl="8" w:tplc="19747796" w:tentative="1">
      <w:start w:val="1"/>
      <w:numFmt w:val="lowerRoman"/>
      <w:lvlText w:val="%9."/>
      <w:lvlJc w:val="right"/>
      <w:pPr>
        <w:ind w:left="6480" w:hanging="180"/>
      </w:pPr>
    </w:lvl>
  </w:abstractNum>
  <w:abstractNum w:abstractNumId="21099">
    <w:multiLevelType w:val="hybridMultilevel"/>
    <w:lvl w:ilvl="0" w:tplc="569621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ascii="Symbol" w:hAnsi="Symbol" w:cs="OpenSymbol"/>
      </w:r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21099">
    <w:abstractNumId w:val="21099"/>
  </w:num>
  <w:num w:numId="21100">
    <w:abstractNumId w:val="21100"/>
  </w:num>
  <w:num w:numId="25530">
    <w:abstractNumId w:val="25530"/>
  </w:num>
  <w:num w:numId="25531">
    <w:abstractNumId w:val="255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a"/>
  <w:drawingGridHorizontalSpacing w:val="200"/>
  <w:drawingGridVerticalSpacing w:val="0"/>
  <w:displayHorizontalDrawingGridEvery w:val="0"/>
  <w:displayVerticalDrawingGridEvery w:val="0"/>
  <w:characterSpacingControl w:val="doNotCompress"/>
  <w:hdrShapeDefaults>
    <o:shapedefaults v:ext="edit" spidmax="3074"/>
  </w:hdrShapeDefaults>
  <w:footnotePr>
    <w:footnote w:id="0"/>
    <w:footnote w:id="1"/>
  </w:footnotePr>
  <w:endnotePr>
    <w:endnote w:id="0"/>
    <w:endnote w:id="1"/>
  </w:endnotePr>
  <w:compat/>
  <w:rsids>
    <w:rsidRoot w:val="004A48AA"/>
    <w:rsid w:val="00032105"/>
    <w:rsid w:val="000B302C"/>
    <w:rsid w:val="000C6463"/>
    <w:rsid w:val="0018175A"/>
    <w:rsid w:val="00182148"/>
    <w:rsid w:val="001B0812"/>
    <w:rsid w:val="001B29B8"/>
    <w:rsid w:val="001F307A"/>
    <w:rsid w:val="001F323E"/>
    <w:rsid w:val="00204F29"/>
    <w:rsid w:val="00290597"/>
    <w:rsid w:val="002A6238"/>
    <w:rsid w:val="002C76FE"/>
    <w:rsid w:val="00340D15"/>
    <w:rsid w:val="0036060D"/>
    <w:rsid w:val="00371E22"/>
    <w:rsid w:val="0038194A"/>
    <w:rsid w:val="003E5B66"/>
    <w:rsid w:val="003E7E41"/>
    <w:rsid w:val="00421CAE"/>
    <w:rsid w:val="00427091"/>
    <w:rsid w:val="0045116E"/>
    <w:rsid w:val="00452713"/>
    <w:rsid w:val="004611F9"/>
    <w:rsid w:val="004862FC"/>
    <w:rsid w:val="004903A9"/>
    <w:rsid w:val="004A3BC8"/>
    <w:rsid w:val="004A48AA"/>
    <w:rsid w:val="0051507D"/>
    <w:rsid w:val="00526A42"/>
    <w:rsid w:val="00546A39"/>
    <w:rsid w:val="005C3571"/>
    <w:rsid w:val="005D02E5"/>
    <w:rsid w:val="00610706"/>
    <w:rsid w:val="0061561D"/>
    <w:rsid w:val="006464C7"/>
    <w:rsid w:val="006A402E"/>
    <w:rsid w:val="006F71F4"/>
    <w:rsid w:val="0070257A"/>
    <w:rsid w:val="00712989"/>
    <w:rsid w:val="00822131"/>
    <w:rsid w:val="00887084"/>
    <w:rsid w:val="008D5C8D"/>
    <w:rsid w:val="00924809"/>
    <w:rsid w:val="009C5A16"/>
    <w:rsid w:val="009F63ED"/>
    <w:rsid w:val="00A33015"/>
    <w:rsid w:val="00A8400C"/>
    <w:rsid w:val="00A94A05"/>
    <w:rsid w:val="00B439D0"/>
    <w:rsid w:val="00B51B31"/>
    <w:rsid w:val="00B76D3A"/>
    <w:rsid w:val="00B94003"/>
    <w:rsid w:val="00BA6FB7"/>
    <w:rsid w:val="00BA731B"/>
    <w:rsid w:val="00BC7EFD"/>
    <w:rsid w:val="00CA6933"/>
    <w:rsid w:val="00D35C9D"/>
    <w:rsid w:val="00D40097"/>
    <w:rsid w:val="00D80931"/>
    <w:rsid w:val="00DC30E4"/>
    <w:rsid w:val="00E829BE"/>
    <w:rsid w:val="00EC2A80"/>
    <w:rsid w:val="00F177B3"/>
    <w:rsid w:val="00F77652"/>
    <w:rsid w:val="00FA5C7A"/>
    <w:rsid w:val="00FB1730"/>
    <w:rsid w:val="00FB7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28"/>
      <w:szCs w:val="28"/>
    </w:rPr>
  </w:style>
  <w:style w:type="paragraph" w:styleId="3">
    <w:name w:val="heading 3"/>
    <w:basedOn w:val="a"/>
    <w:next w:val="a"/>
    <w:qFormat/>
    <w:pPr>
      <w:keepNext/>
      <w:suppressAutoHyphens w:val="0"/>
      <w:spacing w:before="240" w:after="60"/>
      <w:outlineLvl w:val="2"/>
    </w:pPr>
    <w:rPr>
      <w:rFonts w:ascii="Cambria" w:hAnsi="Cambria" w:cs="Cambria"/>
      <w:b/>
      <w:bCs/>
      <w:sz w:val="26"/>
      <w:szCs w:val="26"/>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60">
    <w:name w:val="Основной шрифт абзаца6"/>
  </w:style>
  <w:style w:type="character" w:customStyle="1" w:styleId="5">
    <w:name w:val="Основной шрифт абзаца5"/>
  </w:style>
  <w:style w:type="character" w:customStyle="1" w:styleId="WW8Num3z0">
    <w:name w:val="WW8Num3z0"/>
    <w:rPr>
      <w:rFonts w:ascii="Symbol" w:hAnsi="Symbol" w:cs="Symbol"/>
      <w:sz w:val="28"/>
      <w:szCs w:val="28"/>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ascii="Symbol" w:hAnsi="Symbol" w:cs="Symbol"/>
      <w:sz w:val="28"/>
      <w:szCs w:val="28"/>
    </w:rPr>
  </w:style>
  <w:style w:type="character" w:customStyle="1" w:styleId="WW8Num14z0">
    <w:name w:val="WW8Num14z0"/>
    <w:rPr>
      <w:rFonts w:ascii="Symbol" w:hAnsi="Symbol" w:cs="Symbol"/>
    </w:rPr>
  </w:style>
  <w:style w:type="character" w:customStyle="1" w:styleId="WW8Num15z0">
    <w:name w:val="WW8Num15z0"/>
    <w:rPr>
      <w:rFonts w:ascii="Times New Roman" w:eastAsia="Times New Roman" w:hAnsi="Times New Roman" w:cs="Times New Roman"/>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4">
    <w:name w:val="Основной шрифт абзаца4"/>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7z0">
    <w:name w:val="WW8Num17z0"/>
    <w:rPr>
      <w:b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sz w:val="28"/>
      <w:szCs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Wingdings" w:hAnsi="Wingdings" w:cs="Wingdings"/>
      <w:color w:val="auto"/>
    </w:rPr>
  </w:style>
  <w:style w:type="character" w:customStyle="1" w:styleId="WW8Num23z1">
    <w:name w:val="WW8Num23z1"/>
    <w:rPr>
      <w:rFonts w:ascii="Symbol" w:hAnsi="Symbol" w:cs="Symbol"/>
      <w:color w:val="auto"/>
    </w:rPr>
  </w:style>
  <w:style w:type="character" w:customStyle="1" w:styleId="WW8Num23z2">
    <w:name w:val="WW8Num23z2"/>
    <w:rPr>
      <w:rFonts w:ascii="Times New Roman" w:eastAsia="Times New Roman" w:hAnsi="Times New Roman" w:cs="Times New Roman"/>
      <w:color w:val="auto"/>
    </w:rPr>
  </w:style>
  <w:style w:type="character" w:customStyle="1" w:styleId="WW8Num23z3">
    <w:name w:val="WW8Num23z3"/>
    <w:rPr>
      <w:rFonts w:ascii="Symbol" w:hAnsi="Symbol" w:cs="Symbol"/>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Courier New" w:hAnsi="Courier New"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sz w:val="28"/>
      <w:szCs w:val="28"/>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30">
    <w:name w:val="Основной шрифт абзаца3"/>
  </w:style>
  <w:style w:type="character" w:customStyle="1" w:styleId="2">
    <w:name w:val="Основной шрифт абзаца2"/>
  </w:style>
  <w:style w:type="character" w:customStyle="1" w:styleId="WW8Num4z1">
    <w:name w:val="WW8Num4z1"/>
    <w:rPr>
      <w:rFonts w:ascii="Symbol" w:eastAsia="Times New Roman" w:hAnsi="Symbol" w:cs="Symbo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8z3">
    <w:name w:val="WW8Num18z3"/>
    <w:rPr>
      <w:rFonts w:ascii="Symbol" w:hAnsi="Symbol" w:cs="Symbol"/>
    </w:rPr>
  </w:style>
  <w:style w:type="character" w:customStyle="1" w:styleId="WW8Num23z4">
    <w:name w:val="WW8Num23z4"/>
    <w:rPr>
      <w:rFonts w:ascii="Courier New" w:hAnsi="Courier New" w:cs="Courier New"/>
    </w:rPr>
  </w:style>
  <w:style w:type="character" w:customStyle="1" w:styleId="WW8Num23z5">
    <w:name w:val="WW8Num23z5"/>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Symbol" w:hAnsi="Symbol" w:cs="Symbol"/>
    </w:rPr>
  </w:style>
  <w:style w:type="character" w:customStyle="1" w:styleId="WW8Num31z2">
    <w:name w:val="WW8Num31z2"/>
    <w:rPr>
      <w:rFonts w:ascii="Wingdings" w:hAnsi="Wingdings" w:cs="Wingdings"/>
    </w:rPr>
  </w:style>
  <w:style w:type="character" w:customStyle="1" w:styleId="WW8Num31z4">
    <w:name w:val="WW8Num31z4"/>
    <w:rPr>
      <w:rFonts w:ascii="Courier New" w:hAnsi="Courier New" w:cs="Courier New"/>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b/>
      <w:bCs/>
    </w:rPr>
  </w:style>
  <w:style w:type="character" w:customStyle="1" w:styleId="WW8Num39z0">
    <w:name w:val="WW8Num39z0"/>
    <w:rPr>
      <w:rFonts w:ascii="Symbol" w:hAnsi="Symbol" w:cs="Symbol"/>
    </w:rPr>
  </w:style>
  <w:style w:type="character" w:customStyle="1" w:styleId="WW8Num40z0">
    <w:name w:val="WW8Num40z0"/>
    <w:rPr>
      <w:rFonts w:ascii="Symbol" w:hAnsi="Symbol" w:cs="Symbol"/>
    </w:rPr>
  </w:style>
  <w:style w:type="character" w:customStyle="1" w:styleId="WW8Num40z2">
    <w:name w:val="WW8Num40z2"/>
    <w:rPr>
      <w:rFonts w:ascii="Wingdings" w:hAnsi="Wingdings" w:cs="Wingdings"/>
    </w:rPr>
  </w:style>
  <w:style w:type="character" w:customStyle="1" w:styleId="WW8Num40z4">
    <w:name w:val="WW8Num40z4"/>
    <w:rPr>
      <w:rFonts w:ascii="Courier New" w:hAnsi="Courier New" w:cs="Courier New"/>
    </w:rPr>
  </w:style>
  <w:style w:type="character" w:customStyle="1" w:styleId="WW8Num41z0">
    <w:name w:val="WW8Num41z0"/>
    <w:rPr>
      <w:rFonts w:ascii="Symbol" w:hAnsi="Symbol" w:cs="Symbol"/>
    </w:rPr>
  </w:style>
  <w:style w:type="character" w:customStyle="1" w:styleId="WW8Num43z1">
    <w:name w:val="WW8Num43z1"/>
    <w:rPr>
      <w:b/>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10">
    <w:name w:val="Основной шрифт абзаца1"/>
  </w:style>
  <w:style w:type="character" w:customStyle="1" w:styleId="11">
    <w:name w:val="Знак примечания1"/>
    <w:rPr>
      <w:sz w:val="16"/>
      <w:szCs w:val="16"/>
    </w:rPr>
  </w:style>
  <w:style w:type="character" w:styleId="a3">
    <w:name w:val="page number"/>
    <w:basedOn w:val="10"/>
  </w:style>
  <w:style w:type="character" w:styleId="a4">
    <w:name w:val="Hyperlink"/>
    <w:rPr>
      <w:color w:val="0000FF"/>
      <w:u w:val="single"/>
    </w:rPr>
  </w:style>
  <w:style w:type="character" w:customStyle="1" w:styleId="12">
    <w:name w:val="Заголовок 1 Знак"/>
    <w:rPr>
      <w:rFonts w:ascii="Arial" w:hAnsi="Arial" w:cs="Arial"/>
      <w:b/>
      <w:bCs/>
      <w:kern w:val="1"/>
      <w:sz w:val="28"/>
      <w:szCs w:val="28"/>
    </w:rPr>
  </w:style>
  <w:style w:type="character" w:customStyle="1" w:styleId="61">
    <w:name w:val="Заголовок 6 Знак"/>
    <w:rPr>
      <w:b/>
      <w:bCs/>
      <w:sz w:val="22"/>
      <w:szCs w:val="22"/>
    </w:rPr>
  </w:style>
  <w:style w:type="character" w:customStyle="1" w:styleId="a5">
    <w:name w:val="Текст примечания Знак"/>
    <w:basedOn w:val="10"/>
  </w:style>
  <w:style w:type="character" w:customStyle="1" w:styleId="a6">
    <w:name w:val="Верхний колонтитул Знак"/>
    <w:basedOn w:val="10"/>
  </w:style>
  <w:style w:type="character" w:customStyle="1" w:styleId="a7">
    <w:name w:val="Нижний колонтитул Знак"/>
    <w:basedOn w:val="10"/>
  </w:style>
  <w:style w:type="character" w:customStyle="1" w:styleId="a8">
    <w:name w:val="Основной текст с отступом Знак"/>
    <w:rPr>
      <w:sz w:val="28"/>
      <w:szCs w:val="28"/>
      <w:lang w:val="en-US"/>
    </w:rPr>
  </w:style>
  <w:style w:type="character" w:customStyle="1" w:styleId="a9">
    <w:name w:val="Текст выноски Знак"/>
    <w:rPr>
      <w:rFonts w:ascii="Tahoma" w:hAnsi="Tahoma" w:cs="Tahoma"/>
      <w:sz w:val="16"/>
      <w:szCs w:val="16"/>
    </w:rPr>
  </w:style>
  <w:style w:type="character" w:customStyle="1" w:styleId="aa">
    <w:name w:val="Схема документа Знак"/>
    <w:rPr>
      <w:rFonts w:ascii="Tahoma" w:hAnsi="Tahoma" w:cs="Tahoma"/>
      <w:shd w:val="clear" w:color="auto" w:fill="000080"/>
    </w:rPr>
  </w:style>
  <w:style w:type="character" w:customStyle="1" w:styleId="20">
    <w:name w:val="Основной текст 2 Знак"/>
    <w:basedOn w:val="10"/>
  </w:style>
  <w:style w:type="character" w:customStyle="1" w:styleId="31">
    <w:name w:val="Основной текст 3 Знак"/>
    <w:rPr>
      <w:sz w:val="16"/>
      <w:szCs w:val="16"/>
    </w:rPr>
  </w:style>
  <w:style w:type="character" w:customStyle="1" w:styleId="32">
    <w:name w:val="Основной текст с отступом 3 Знак"/>
    <w:rPr>
      <w:sz w:val="16"/>
      <w:szCs w:val="16"/>
    </w:rPr>
  </w:style>
  <w:style w:type="character" w:customStyle="1" w:styleId="ab">
    <w:name w:val="Основной текст Знак"/>
    <w:basedOn w:val="10"/>
  </w:style>
  <w:style w:type="character" w:customStyle="1" w:styleId="21">
    <w:name w:val="Основной текст с отступом 2 Знак"/>
    <w:basedOn w:val="10"/>
  </w:style>
  <w:style w:type="character" w:customStyle="1" w:styleId="ac">
    <w:name w:val=" Знак Знак"/>
    <w:rPr>
      <w:rFonts w:ascii="Cambria" w:hAnsi="Cambria" w:cs="Cambria"/>
      <w:b/>
      <w:bCs/>
      <w:sz w:val="26"/>
      <w:szCs w:val="26"/>
      <w:lang w:val="ru-RU" w:eastAsia="ar-SA" w:bidi="ar-SA"/>
    </w:rPr>
  </w:style>
  <w:style w:type="character" w:customStyle="1" w:styleId="22">
    <w:name w:val="Основной текст (2)_"/>
    <w:rPr>
      <w:shd w:val="clear" w:color="auto" w:fill="FFFFFF"/>
    </w:rPr>
  </w:style>
  <w:style w:type="character" w:styleId="ad">
    <w:name w:val="Strong"/>
    <w:qFormat/>
    <w:rPr>
      <w:b/>
      <w:bCs/>
    </w:rPr>
  </w:style>
  <w:style w:type="character" w:customStyle="1" w:styleId="Q">
    <w:name w:val="Q"/>
  </w:style>
  <w:style w:type="character" w:customStyle="1" w:styleId="ae">
    <w:name w:val="Символ нумерации"/>
  </w:style>
  <w:style w:type="paragraph" w:styleId="af">
    <w:name w:val="Заголовок"/>
    <w:basedOn w:val="a"/>
    <w:next w:val="af0"/>
    <w:pPr>
      <w:keepNext/>
      <w:spacing w:before="240" w:after="120"/>
    </w:pPr>
    <w:rPr>
      <w:rFonts w:ascii="Arial" w:eastAsia="SimSun" w:hAnsi="Arial" w:cs="Mangal"/>
      <w:sz w:val="28"/>
      <w:szCs w:val="28"/>
    </w:rPr>
  </w:style>
  <w:style w:type="paragraph" w:styleId="af0">
    <w:name w:val="Body Text"/>
    <w:basedOn w:val="a"/>
    <w:pPr>
      <w:spacing w:after="120"/>
    </w:pPr>
  </w:style>
  <w:style w:type="paragraph" w:styleId="af1">
    <w:name w:val="List"/>
    <w:basedOn w:val="af0"/>
    <w:rPr>
      <w:rFonts w:ascii="Arial" w:hAnsi="Arial" w:cs="Mangal"/>
    </w:rPr>
  </w:style>
  <w:style w:type="paragraph" w:customStyle="1" w:styleId="62">
    <w:name w:val="Название6"/>
    <w:basedOn w:val="a"/>
    <w:pPr>
      <w:suppressLineNumbers/>
      <w:spacing w:before="120" w:after="120"/>
    </w:pPr>
    <w:rPr>
      <w:rFonts w:cs="Mangal"/>
      <w:i/>
      <w:iCs/>
      <w:sz w:val="24"/>
      <w:szCs w:val="24"/>
    </w:rPr>
  </w:style>
  <w:style w:type="paragraph" w:customStyle="1" w:styleId="63">
    <w:name w:val="Указатель6"/>
    <w:basedOn w:val="a"/>
    <w:pPr>
      <w:suppressLineNumbers/>
    </w:pPr>
    <w:rPr>
      <w:rFonts w:cs="Mangal"/>
    </w:rPr>
  </w:style>
  <w:style w:type="paragraph" w:customStyle="1" w:styleId="50">
    <w:name w:val="Название5"/>
    <w:basedOn w:val="a"/>
    <w:pPr>
      <w:suppressLineNumbers/>
      <w:spacing w:before="120" w:after="120"/>
    </w:pPr>
    <w:rPr>
      <w:rFonts w:cs="Mangal"/>
      <w:i/>
      <w:iCs/>
      <w:sz w:val="24"/>
      <w:szCs w:val="24"/>
    </w:rPr>
  </w:style>
  <w:style w:type="paragraph" w:customStyle="1" w:styleId="51">
    <w:name w:val="Указатель5"/>
    <w:basedOn w:val="a"/>
    <w:pPr>
      <w:suppressLineNumbers/>
    </w:pPr>
    <w:rPr>
      <w:rFonts w:cs="Mangal"/>
    </w:rPr>
  </w:style>
  <w:style w:type="paragraph" w:customStyle="1" w:styleId="40">
    <w:name w:val="Название4"/>
    <w:basedOn w:val="a"/>
    <w:pPr>
      <w:suppressLineNumbers/>
      <w:spacing w:before="120" w:after="120"/>
    </w:pPr>
    <w:rPr>
      <w:rFonts w:cs="Mangal"/>
      <w:i/>
      <w:iCs/>
      <w:sz w:val="24"/>
      <w:szCs w:val="24"/>
    </w:rPr>
  </w:style>
  <w:style w:type="paragraph" w:customStyle="1" w:styleId="41">
    <w:name w:val="Указатель4"/>
    <w:basedOn w:val="a"/>
    <w:pPr>
      <w:suppressLineNumbers/>
    </w:pPr>
    <w:rPr>
      <w:rFonts w:cs="Mangal"/>
    </w:rPr>
  </w:style>
  <w:style w:type="paragraph" w:customStyle="1" w:styleId="33">
    <w:name w:val="Название3"/>
    <w:basedOn w:val="a"/>
    <w:pPr>
      <w:suppressLineNumbers/>
      <w:spacing w:before="120" w:after="120"/>
    </w:pPr>
    <w:rPr>
      <w:rFonts w:ascii="Arial" w:hAnsi="Arial" w:cs="Mangal"/>
      <w:i/>
      <w:iCs/>
      <w:szCs w:val="24"/>
    </w:rPr>
  </w:style>
  <w:style w:type="paragraph" w:customStyle="1" w:styleId="34">
    <w:name w:val="Указатель3"/>
    <w:basedOn w:val="a"/>
    <w:pPr>
      <w:suppressLineNumbers/>
    </w:pPr>
    <w:rPr>
      <w:rFonts w:ascii="Arial" w:hAnsi="Arial" w:cs="Mangal"/>
    </w:rPr>
  </w:style>
  <w:style w:type="paragraph" w:customStyle="1" w:styleId="23">
    <w:name w:val="Название2"/>
    <w:basedOn w:val="a"/>
    <w:pPr>
      <w:suppressLineNumbers/>
      <w:spacing w:before="120" w:after="120"/>
    </w:pPr>
    <w:rPr>
      <w:rFonts w:ascii="Arial" w:hAnsi="Arial" w:cs="Mangal"/>
      <w:i/>
      <w:iCs/>
      <w:szCs w:val="24"/>
    </w:rPr>
  </w:style>
  <w:style w:type="paragraph" w:customStyle="1" w:styleId="24">
    <w:name w:val="Указатель2"/>
    <w:basedOn w:val="a"/>
    <w:pPr>
      <w:suppressLineNumbers/>
    </w:pPr>
    <w:rPr>
      <w:rFonts w:ascii="Arial" w:hAnsi="Arial" w:cs="Mangal"/>
    </w:rPr>
  </w:style>
  <w:style w:type="paragraph" w:customStyle="1" w:styleId="13">
    <w:name w:val="Название1"/>
    <w:basedOn w:val="a"/>
    <w:pPr>
      <w:suppressLineNumbers/>
      <w:spacing w:before="120" w:after="120"/>
    </w:pPr>
    <w:rPr>
      <w:rFonts w:ascii="Arial" w:hAnsi="Arial" w:cs="Mangal"/>
      <w:i/>
      <w:iCs/>
      <w:szCs w:val="24"/>
    </w:rPr>
  </w:style>
  <w:style w:type="paragraph" w:customStyle="1" w:styleId="14">
    <w:name w:val="Указатель1"/>
    <w:basedOn w:val="a"/>
    <w:pPr>
      <w:suppressLineNumbers/>
    </w:pPr>
    <w:rPr>
      <w:rFonts w:ascii="Arial" w:hAnsi="Arial" w:cs="Mangal"/>
    </w:rPr>
  </w:style>
  <w:style w:type="paragraph" w:customStyle="1" w:styleId="15">
    <w:name w:val="Текст примечания1"/>
    <w:basedOn w:val="a"/>
  </w:style>
  <w:style w:type="paragraph" w:styleId="af2">
    <w:name w:val="header"/>
    <w:basedOn w:val="a"/>
    <w:pPr>
      <w:tabs>
        <w:tab w:val="center" w:pos="4153"/>
        <w:tab w:val="right" w:pos="8306"/>
      </w:tabs>
    </w:pPr>
  </w:style>
  <w:style w:type="paragraph" w:styleId="16">
    <w:name w:val="toc 1"/>
    <w:basedOn w:val="a"/>
    <w:next w:val="a"/>
    <w:pPr>
      <w:tabs>
        <w:tab w:val="right" w:leader="dot" w:pos="8931"/>
      </w:tabs>
      <w:spacing w:before="360"/>
      <w:ind w:right="282"/>
    </w:pPr>
    <w:rPr>
      <w:rFonts w:ascii="Arial" w:hAnsi="Arial" w:cs="Arial"/>
      <w:b/>
      <w:bCs/>
      <w:caps/>
      <w:sz w:val="24"/>
      <w:szCs w:val="24"/>
    </w:rPr>
  </w:style>
  <w:style w:type="paragraph" w:styleId="25">
    <w:name w:val="toc 2"/>
    <w:basedOn w:val="a"/>
    <w:next w:val="a"/>
    <w:pPr>
      <w:spacing w:before="240"/>
    </w:pPr>
    <w:rPr>
      <w:b/>
      <w:bCs/>
    </w:rPr>
  </w:style>
  <w:style w:type="paragraph" w:styleId="35">
    <w:name w:val="toc 3"/>
    <w:basedOn w:val="a"/>
    <w:next w:val="a"/>
    <w:pPr>
      <w:ind w:left="200"/>
    </w:pPr>
  </w:style>
  <w:style w:type="paragraph" w:styleId="42">
    <w:name w:val="toc 4"/>
    <w:basedOn w:val="a"/>
    <w:next w:val="a"/>
    <w:pPr>
      <w:ind w:left="400"/>
    </w:pPr>
  </w:style>
  <w:style w:type="paragraph" w:styleId="52">
    <w:name w:val="toc 5"/>
    <w:basedOn w:val="a"/>
    <w:next w:val="a"/>
    <w:pPr>
      <w:ind w:left="600"/>
    </w:pPr>
  </w:style>
  <w:style w:type="paragraph" w:styleId="64">
    <w:name w:val="toc 6"/>
    <w:basedOn w:val="a"/>
    <w:next w:val="a"/>
    <w:pPr>
      <w:ind w:left="800"/>
    </w:pPr>
  </w:style>
  <w:style w:type="paragraph" w:styleId="7">
    <w:name w:val="toc 7"/>
    <w:basedOn w:val="a"/>
    <w:next w:val="a"/>
    <w:pPr>
      <w:ind w:left="1000"/>
    </w:pPr>
  </w:style>
  <w:style w:type="paragraph" w:styleId="8">
    <w:name w:val="toc 8"/>
    <w:basedOn w:val="a"/>
    <w:next w:val="a"/>
    <w:pPr>
      <w:ind w:left="1200"/>
    </w:pPr>
  </w:style>
  <w:style w:type="paragraph" w:styleId="9">
    <w:name w:val="toc 9"/>
    <w:basedOn w:val="a"/>
    <w:next w:val="a"/>
    <w:pPr>
      <w:ind w:left="1400"/>
    </w:pPr>
  </w:style>
  <w:style w:type="paragraph" w:styleId="af3">
    <w:name w:val="footer"/>
    <w:basedOn w:val="a"/>
    <w:pPr>
      <w:tabs>
        <w:tab w:val="center" w:pos="4153"/>
        <w:tab w:val="right" w:pos="8306"/>
      </w:tabs>
    </w:pPr>
  </w:style>
  <w:style w:type="paragraph" w:styleId="af4">
    <w:name w:val="Body Text Indent"/>
    <w:basedOn w:val="a"/>
    <w:pPr>
      <w:ind w:firstLine="360"/>
      <w:jc w:val="both"/>
    </w:pPr>
    <w:rPr>
      <w:sz w:val="28"/>
      <w:szCs w:val="28"/>
      <w:lang w:val="en-US"/>
    </w:rPr>
  </w:style>
  <w:style w:type="paragraph" w:customStyle="1" w:styleId="FR2">
    <w:name w:val="FR2"/>
    <w:pPr>
      <w:widowControl w:val="0"/>
      <w:suppressAutoHyphens/>
      <w:autoSpaceDE w:val="0"/>
      <w:spacing w:before="160"/>
      <w:jc w:val="both"/>
    </w:pPr>
    <w:rPr>
      <w:rFonts w:ascii="Arial" w:eastAsia="Arial" w:hAnsi="Arial" w:cs="Arial"/>
      <w:sz w:val="16"/>
      <w:szCs w:val="16"/>
      <w:lang w:eastAsia="ar-SA"/>
    </w:rPr>
  </w:style>
  <w:style w:type="paragraph" w:styleId="af5">
    <w:name w:val="Balloon Text"/>
    <w:basedOn w:val="a"/>
    <w:rPr>
      <w:rFonts w:ascii="Tahoma" w:hAnsi="Tahoma" w:cs="Tahoma"/>
      <w:sz w:val="16"/>
      <w:szCs w:val="16"/>
    </w:rPr>
  </w:style>
  <w:style w:type="paragraph" w:customStyle="1" w:styleId="17">
    <w:name w:val="Схема документа1"/>
    <w:basedOn w:val="a"/>
    <w:pPr>
      <w:shd w:val="clear" w:color="auto" w:fill="000080"/>
    </w:pPr>
    <w:rPr>
      <w:rFonts w:ascii="Tahoma" w:hAnsi="Tahoma" w:cs="Tahoma"/>
    </w:rPr>
  </w:style>
  <w:style w:type="paragraph" w:customStyle="1" w:styleId="210">
    <w:name w:val="Основной текст 21"/>
    <w:basedOn w:val="a"/>
    <w:pPr>
      <w:spacing w:after="120" w:line="480" w:lineRule="auto"/>
    </w:pPr>
  </w:style>
  <w:style w:type="paragraph" w:customStyle="1" w:styleId="310">
    <w:name w:val="Основной текст 31"/>
    <w:basedOn w:val="a"/>
    <w:pPr>
      <w:spacing w:after="120"/>
    </w:pPr>
    <w:rPr>
      <w:sz w:val="16"/>
      <w:szCs w:val="16"/>
    </w:rPr>
  </w:style>
  <w:style w:type="paragraph" w:customStyle="1" w:styleId="ConsNormal">
    <w:name w:val="ConsNormal"/>
    <w:pPr>
      <w:widowControl w:val="0"/>
      <w:suppressAutoHyphens/>
      <w:autoSpaceDE w:val="0"/>
      <w:ind w:firstLine="720"/>
    </w:pPr>
    <w:rPr>
      <w:rFonts w:ascii="Arial" w:eastAsia="Arial" w:hAnsi="Arial" w:cs="Arial"/>
      <w:sz w:val="16"/>
      <w:szCs w:val="16"/>
      <w:lang w:eastAsia="ar-SA"/>
    </w:rPr>
  </w:style>
  <w:style w:type="paragraph" w:customStyle="1" w:styleId="311">
    <w:name w:val="Основной текст с отступом 31"/>
    <w:basedOn w:val="a"/>
    <w:pPr>
      <w:spacing w:after="120"/>
      <w:ind w:left="283"/>
    </w:pPr>
    <w:rPr>
      <w:sz w:val="16"/>
      <w:szCs w:val="16"/>
    </w:rPr>
  </w:style>
  <w:style w:type="paragraph" w:customStyle="1" w:styleId="90">
    <w:name w:val="Стиль9"/>
    <w:basedOn w:val="a"/>
    <w:pPr>
      <w:spacing w:line="360" w:lineRule="auto"/>
      <w:jc w:val="both"/>
    </w:pPr>
    <w:rPr>
      <w:sz w:val="28"/>
      <w:szCs w:val="28"/>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211">
    <w:name w:val="Основной текст с отступом 21"/>
    <w:basedOn w:val="a"/>
    <w:pPr>
      <w:spacing w:after="120" w:line="480" w:lineRule="auto"/>
      <w:ind w:left="283"/>
    </w:pPr>
  </w:style>
  <w:style w:type="paragraph" w:customStyle="1" w:styleId="ConsNonformat">
    <w:name w:val="ConsNonformat"/>
    <w:pPr>
      <w:widowControl w:val="0"/>
      <w:suppressAutoHyphens/>
      <w:autoSpaceDE w:val="0"/>
      <w:ind w:right="19772"/>
    </w:pPr>
    <w:rPr>
      <w:rFonts w:ascii="Courier New" w:eastAsia="Arial" w:hAnsi="Courier New" w:cs="Courier New"/>
      <w:lang w:eastAsia="ar-SA"/>
    </w:rPr>
  </w:style>
  <w:style w:type="paragraph" w:styleId="af6">
    <w:name w:val="List Paragraph"/>
    <w:basedOn w:val="a"/>
    <w:qFormat/>
    <w:pPr>
      <w:ind w:left="720"/>
    </w:pPr>
    <w:rPr>
      <w:sz w:val="24"/>
      <w:szCs w:val="24"/>
    </w:rPr>
  </w:style>
  <w:style w:type="paragraph" w:customStyle="1" w:styleId="ConsPlusNonformat">
    <w:name w:val="ConsPlusNonformat"/>
    <w:pPr>
      <w:suppressAutoHyphens/>
      <w:autoSpaceDE w:val="0"/>
    </w:pPr>
    <w:rPr>
      <w:rFonts w:ascii="Courier New" w:eastAsia="Calibri" w:hAnsi="Courier New" w:cs="Courier New"/>
      <w:lang w:eastAsia="ar-SA"/>
    </w:rPr>
  </w:style>
  <w:style w:type="paragraph" w:customStyle="1" w:styleId="u">
    <w:name w:val="u"/>
    <w:basedOn w:val="a"/>
    <w:pPr>
      <w:ind w:firstLine="390"/>
      <w:jc w:val="both"/>
    </w:pPr>
    <w:rPr>
      <w:sz w:val="24"/>
      <w:szCs w:val="24"/>
    </w:rPr>
  </w:style>
  <w:style w:type="paragraph" w:styleId="af7">
    <w:name w:val="Normal (Web)"/>
    <w:basedOn w:val="a"/>
    <w:pPr>
      <w:spacing w:before="100" w:after="100" w:line="300" w:lineRule="auto"/>
    </w:pPr>
    <w:rPr>
      <w:rFonts w:ascii="Arial" w:hAnsi="Arial" w:cs="Arial"/>
      <w:color w:val="000000"/>
    </w:rPr>
  </w:style>
  <w:style w:type="paragraph" w:customStyle="1" w:styleId="Normal">
    <w:name w:val="Normal"/>
    <w:pPr>
      <w:suppressAutoHyphens/>
      <w:autoSpaceDE w:val="0"/>
    </w:pPr>
    <w:rPr>
      <w:rFonts w:eastAsia="Calibri"/>
      <w:color w:val="000000"/>
      <w:sz w:val="24"/>
      <w:szCs w:val="24"/>
      <w:lang w:eastAsia="ar-SA"/>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f0"/>
  </w:style>
  <w:style w:type="paragraph" w:customStyle="1" w:styleId="WW-Normal">
    <w:name w:val="WW-Normal"/>
    <w:pPr>
      <w:suppressAutoHyphens/>
      <w:autoSpaceDE w:val="0"/>
    </w:pPr>
    <w:rPr>
      <w:rFonts w:eastAsia="Calibri"/>
      <w:color w:val="000000"/>
      <w:sz w:val="24"/>
      <w:szCs w:val="24"/>
      <w:lang w:eastAsia="ar-SA"/>
    </w:rPr>
  </w:style>
  <w:style w:type="paragraph" w:customStyle="1" w:styleId="26">
    <w:name w:val="Основной текст (2)"/>
    <w:basedOn w:val="a"/>
    <w:pPr>
      <w:widowControl w:val="0"/>
      <w:shd w:val="clear" w:color="auto" w:fill="FFFFFF"/>
      <w:suppressAutoHyphens w:val="0"/>
      <w:spacing w:before="900" w:after="240" w:line="0" w:lineRule="atLeast"/>
      <w:ind w:hanging="940"/>
      <w:jc w:val="right"/>
    </w:pPr>
  </w:style>
  <w:style w:type="paragraph" w:styleId="afb">
    <w:name w:val="Title"/>
    <w:basedOn w:val="a"/>
    <w:next w:val="afc"/>
    <w:qFormat/>
    <w:pPr>
      <w:spacing w:line="360" w:lineRule="auto"/>
      <w:jc w:val="center"/>
    </w:pPr>
    <w:rPr>
      <w:b/>
      <w:sz w:val="28"/>
    </w:rPr>
  </w:style>
  <w:style w:type="paragraph" w:styleId="afc">
    <w:name w:val="Subtitle"/>
    <w:basedOn w:val="a"/>
    <w:next w:val="af0"/>
    <w:qFormat/>
    <w:pPr>
      <w:spacing w:after="60"/>
      <w:jc w:val="center"/>
    </w:pPr>
    <w:rPr>
      <w:rFonts w:ascii="Arial" w:hAnsi="Arial" w:cs="Arial"/>
      <w:sz w:val="24"/>
      <w:szCs w:val="24"/>
    </w:rPr>
  </w:style>
  <w:style w:type="paragraph" w:customStyle="1" w:styleId="36">
    <w:name w:val="заголовок 3"/>
    <w:basedOn w:val="a"/>
    <w:next w:val="a"/>
    <w:rsid w:val="00610706"/>
    <w:pPr>
      <w:keepNext/>
      <w:suppressAutoHyphens w:val="0"/>
      <w:autoSpaceDE w:val="0"/>
      <w:autoSpaceDN w:val="0"/>
      <w:ind w:right="-1333" w:firstLine="993"/>
    </w:pPr>
    <w:rPr>
      <w:b/>
      <w:bCs/>
      <w:sz w:val="28"/>
      <w:szCs w:val="28"/>
      <w:lang w:eastAsia="ru-RU"/>
    </w:rPr>
  </w:style>
  <w:style w:type="paragraph" w:customStyle="1" w:styleId="53">
    <w:name w:val="заголовок 5"/>
    <w:basedOn w:val="a"/>
    <w:next w:val="a"/>
    <w:rsid w:val="00610706"/>
    <w:pPr>
      <w:keepNext/>
      <w:suppressAutoHyphens w:val="0"/>
      <w:autoSpaceDE w:val="0"/>
      <w:autoSpaceDN w:val="0"/>
      <w:ind w:right="-1"/>
      <w:jc w:val="center"/>
    </w:pPr>
    <w:rPr>
      <w:sz w:val="32"/>
      <w:szCs w:val="32"/>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676572075" Type="http://schemas.openxmlformats.org/officeDocument/2006/relationships/comments" Target="comments.xml"/><Relationship Id="rId461297639" Type="http://schemas.microsoft.com/office/2011/relationships/commentsExtended" Target="commentsExtended.xml"/><Relationship Id="rId88706335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 Id="rId2" Type="http://schemas.openxmlformats.org/package/2006/relationships/digital-signature/signature" Target="sig2.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Qz7uv9d62b2ZEwcVQ2BCqKLROyw=</DigestValue>
    </Reference>
    <Reference Type="http://www.w3.org/2000/09/xmldsig#Object" URI="#idOfficeObject">
      <DigestMethod Algorithm="http://www.w3.org/2000/09/xmldsig#sha1"/>
      <DigestValue>qHaQ7908NIwzGU7HYBA+z0wQ+Vo=</DigestValue>
    </Reference>
  </SignedInfo>
  <SignatureValue>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</SignatureValue>
  <KeyInfo>
    <X509Data>
      <X509Certificate>MIIFlTCCA30CFGmuXN4bNSDagNvjEsKHZo/19nwoMA0GCSqGSIb3DQEBCwUAMIGQ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676572075"/>
            <mdssi:RelationshipReference SourceId="rId461297639"/>
            <mdssi:RelationshipReference SourceId="rId887063354"/>
          </Transform>
          <Transform Algorithm="http://www.w3.org/TR/2001/REC-xml-c14n-20010315"/>
        </Transforms>
        <DigestMethod Algorithm="http://www.w3.org/2000/09/xmldsig#sha1"/>
        <DigestValue>hGZsvb577id5Lqv6zo68//W1Htg=</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mjIsdSpyyW/k++ES+HJkTWuHCsg=</DigestValue>
      </Reference>
      <Reference URI="/word/endnotes.xml?ContentType=application/vnd.openxmlformats-officedocument.wordprocessingml.endnotes+xml">
        <DigestMethod Algorithm="http://www.w3.org/2000/09/xmldsig#sha1"/>
        <DigestValue>PYaSGGgx4XVUvtFCtDqagFftejs=</DigestValue>
      </Reference>
      <Reference URI="/word/fontTable.xml?ContentType=application/vnd.openxmlformats-officedocument.wordprocessingml.fontTable+xml">
        <DigestMethod Algorithm="http://www.w3.org/2000/09/xmldsig#sha1"/>
        <DigestValue>DG5hv/bs9rFIZbqlWMMh7YNCPww=</DigestValue>
      </Reference>
      <Reference URI="/word/footer1.xml?ContentType=application/vnd.openxmlformats-officedocument.wordprocessingml.footer+xml">
        <DigestMethod Algorithm="http://www.w3.org/2000/09/xmldsig#sha1"/>
        <DigestValue>LF4FY8GsuJe90xjZxWB1vaz1jEw=</DigestValue>
      </Reference>
      <Reference URI="/word/footnotes.xml?ContentType=application/vnd.openxmlformats-officedocument.wordprocessingml.footnotes+xml">
        <DigestMethod Algorithm="http://www.w3.org/2000/09/xmldsig#sha1"/>
        <DigestValue>ZRCgrWf+P+agQROXnZuC8jyE4k0=</DigestValue>
      </Reference>
      <Reference URI="/word/header1.xml?ContentType=application/vnd.openxmlformats-officedocument.wordprocessingml.header+xml">
        <DigestMethod Algorithm="http://www.w3.org/2000/09/xmldsig#sha1"/>
        <DigestValue>qfcWE5glFlmUkPAyYi8tZ6oayls=</DigestValue>
      </Reference>
      <Reference URI="/word/media/image1.jpeg?ContentType=image/jpeg">
        <DigestMethod Algorithm="http://www.w3.org/2000/09/xmldsig#sha1"/>
        <DigestValue>Gzy4wrHJm7hNUDSe5r6T6iLBAiw=</DigestValue>
      </Reference>
      <Reference URI="/word/media/image2.jpeg?ContentType=image/jpeg">
        <DigestMethod Algorithm="http://www.w3.org/2000/09/xmldsig#sha1"/>
        <DigestValue>obt+o7n/ezxjkfCifdB9ovUqPkg=</DigestValue>
      </Reference>
      <Reference URI="/word/numbering.xml?ContentType=application/vnd.openxmlformats-officedocument.wordprocessingml.numbering+xml">
        <DigestMethod Algorithm="http://www.w3.org/2000/09/xmldsig#sha1"/>
        <DigestValue>kR0SOu1wW+UaSSGV79AZ3tF7Vzk=</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KiapszDOHMlns6UyDY/03Zibaxo=</DigestValue>
      </Reference>
      <Reference URI="/word/styles.xml?ContentType=application/vnd.openxmlformats-officedocument.wordprocessingml.styles+xml">
        <DigestMethod Algorithm="http://www.w3.org/2000/09/xmldsig#sha1"/>
        <DigestValue>Vs8QHcFYvVHeJ2NqhGbVrt9hx1Q=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2021-03-09T09:45:31Z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Omt1EH5/KRyOhSdAF8fXbjXugjk=</DigestValue>
    </Reference>
    <Reference Type="http://www.w3.org/2000/09/xmldsig#Object" URI="#idOfficeObject">
      <DigestMethod Algorithm="http://www.w3.org/2000/09/xmldsig#sha1"/>
      <DigestValue>qHaQ7908NIwzGU7HYBA+z0wQ+Vo=</DigestValue>
    </Reference>
  </SignedInfo>
  <SignatureValue>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</SignatureValue>
  <KeyInfo>
    <X509Data>
      <X509Certificate>MIIFlTCCA30CFGmuXN4bNSDagNvjEsKHZo/19nwoMA0GCSqGSIb3DQEBCwUAMIGQ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676572075"/>
            <mdssi:RelationshipReference SourceId="rId461297639"/>
            <mdssi:RelationshipReference SourceId="rId887063354"/>
          </Transform>
          <Transform Algorithm="http://www.w3.org/TR/2001/REC-xml-c14n-20010315"/>
        </Transforms>
        <DigestMethod Algorithm="http://www.w3.org/2000/09/xmldsig#sha1"/>
        <DigestValue>hGZsvb577id5Lqv6zo68//W1Htg=</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ETFNkVJF8WDDA7RbA2QvX5TAYas=</DigestValue>
      </Reference>
      <Reference URI="/word/endnotes.xml?ContentType=application/vnd.openxmlformats-officedocument.wordprocessingml.endnotes+xml">
        <DigestMethod Algorithm="http://www.w3.org/2000/09/xmldsig#sha1"/>
        <DigestValue>PYaSGGgx4XVUvtFCtDqagFftejs=</DigestValue>
      </Reference>
      <Reference URI="/word/fontTable.xml?ContentType=application/vnd.openxmlformats-officedocument.wordprocessingml.fontTable+xml">
        <DigestMethod Algorithm="http://www.w3.org/2000/09/xmldsig#sha1"/>
        <DigestValue>DG5hv/bs9rFIZbqlWMMh7YNCPww=</DigestValue>
      </Reference>
      <Reference URI="/word/footer1.xml?ContentType=application/vnd.openxmlformats-officedocument.wordprocessingml.footer+xml">
        <DigestMethod Algorithm="http://www.w3.org/2000/09/xmldsig#sha1"/>
        <DigestValue>LF4FY8GsuJe90xjZxWB1vaz1jEw=</DigestValue>
      </Reference>
      <Reference URI="/word/footnotes.xml?ContentType=application/vnd.openxmlformats-officedocument.wordprocessingml.footnotes+xml">
        <DigestMethod Algorithm="http://www.w3.org/2000/09/xmldsig#sha1"/>
        <DigestValue>ZRCgrWf+P+agQROXnZuC8jyE4k0=</DigestValue>
      </Reference>
      <Reference URI="/word/header1.xml?ContentType=application/vnd.openxmlformats-officedocument.wordprocessingml.header+xml">
        <DigestMethod Algorithm="http://www.w3.org/2000/09/xmldsig#sha1"/>
        <DigestValue>qfcWE5glFlmUkPAyYi8tZ6oayls=</DigestValue>
      </Reference>
      <Reference URI="/word/media/image1.jpeg?ContentType=image/jpeg">
        <DigestMethod Algorithm="http://www.w3.org/2000/09/xmldsig#sha1"/>
        <DigestValue>Gzy4wrHJm7hNUDSe5r6T6iLBAiw=</DigestValue>
      </Reference>
      <Reference URI="/word/media/image2.jpeg?ContentType=image/jpeg">
        <DigestMethod Algorithm="http://www.w3.org/2000/09/xmldsig#sha1"/>
        <DigestValue>obt+o7n/ezxjkfCifdB9ovUqPkg=</DigestValue>
      </Reference>
      <Reference URI="/word/numbering.xml?ContentType=application/vnd.openxmlformats-officedocument.wordprocessingml.numbering+xml">
        <DigestMethod Algorithm="http://www.w3.org/2000/09/xmldsig#sha1"/>
        <DigestValue>Qnb1NDokpsJq9r3RPwGztYJiGtw=</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KiapszDOHMlns6UyDY/03Zibaxo=</DigestValue>
      </Reference>
      <Reference URI="/word/styles.xml?ContentType=application/vnd.openxmlformats-officedocument.wordprocessingml.styles+xml">
        <DigestMethod Algorithm="http://www.w3.org/2000/09/xmldsig#sha1"/>
        <DigestValue>Zolubr3g7V4avPu7g65loBEk4ME=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2021-03-09T09:54:28Z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16</Pages>
  <Words>6049</Words>
  <Characters>34482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40451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Remote</dc:creator>
  <cp:lastModifiedBy>Windows User</cp:lastModifiedBy>
  <cp:revision>2</cp:revision>
  <cp:lastPrinted>2019-10-30T05:46:00Z</cp:lastPrinted>
  <dcterms:created xsi:type="dcterms:W3CDTF">2020-03-24T10:20:00Z</dcterms:created>
  <dcterms:modified xsi:type="dcterms:W3CDTF">2020-03-24T10:20:00Z</dcterms:modified>
</cp:coreProperties>
</file>